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hAnsi="宋体" w:eastAsia="楷体_GB2312" w:cs="宋体"/>
          <w:b/>
          <w:bCs/>
          <w:kern w:val="0"/>
          <w:sz w:val="36"/>
          <w:szCs w:val="36"/>
        </w:rPr>
      </w:pPr>
      <w:r>
        <w:rPr>
          <w:rFonts w:hint="eastAsia" w:ascii="楷体_GB2312" w:hAnsi="宋体" w:eastAsia="楷体_GB2312" w:cs="宋体"/>
          <w:b/>
          <w:bCs/>
          <w:kern w:val="0"/>
          <w:sz w:val="36"/>
          <w:szCs w:val="36"/>
        </w:rPr>
        <w:t>环境设计专业本科人才培养方案和指导性教学计划</w:t>
      </w:r>
    </w:p>
    <w:p>
      <w:pPr>
        <w:spacing w:before="156" w:beforeLines="50" w:after="156" w:afterLines="50" w:line="360" w:lineRule="exact"/>
        <w:jc w:val="center"/>
        <w:rPr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（130503）</w:t>
      </w:r>
    </w:p>
    <w:p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000000"/>
          <w:sz w:val="24"/>
        </w:rPr>
      </w:pPr>
    </w:p>
    <w:p>
      <w:pPr>
        <w:spacing w:line="440" w:lineRule="exact"/>
        <w:ind w:firstLine="482" w:firstLineChars="200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黑体" w:hAnsi="黑体" w:eastAsia="黑体" w:cs="黑体"/>
          <w:b/>
          <w:color w:val="000000"/>
          <w:sz w:val="24"/>
        </w:rPr>
        <w:t>一、培养目标与基本规格</w:t>
      </w:r>
    </w:p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（一）培养目标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/>
        </w:rPr>
        <w:t>环境设计专业面向湖州生态文明典范城市建设需求，文旅产业发展需求，积极推动人文新湖州和美丽新湖州建设，结合南太湖、长三角区域“幸福都市，美丽乡村”的建设发展需求，在人才培养过程中以校、地、企共育，艺术与科技结合，国际视野拓展为主要教学方式，培养能够在设计研究院、企事业单位、社会团体等机构担任室内外环境设计与研究等多种工作，同时具备较强的创新创业能力，能胜任城镇、乡村环境更新设计和文旅运营的“高素质创新型设计人才”。</w:t>
      </w:r>
      <w:r>
        <w:rPr>
          <w:rFonts w:hint="eastAsia" w:ascii="宋体" w:hAnsi="宋体"/>
          <w:color w:val="000000"/>
          <w:kern w:val="0"/>
          <w:szCs w:val="21"/>
        </w:rPr>
        <w:t>本专业所培养的学生在毕业后5年左右</w:t>
      </w:r>
      <w:r>
        <w:rPr>
          <w:rFonts w:hint="eastAsia" w:ascii="宋体" w:hAnsi="宋体" w:cs="宋体"/>
          <w:color w:val="000000"/>
          <w:kern w:val="0"/>
          <w:szCs w:val="21"/>
        </w:rPr>
        <w:t>预期达到以下目标：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Cs/>
          <w:szCs w:val="21"/>
        </w:rPr>
        <w:t>1.</w:t>
      </w:r>
      <w:r>
        <w:rPr>
          <w:rFonts w:hint="eastAsia" w:ascii="宋体" w:hAnsi="宋体"/>
          <w:szCs w:val="21"/>
        </w:rPr>
        <w:t>【设计伦理与职业道德】具备</w:t>
      </w:r>
      <w:r>
        <w:rPr>
          <w:rFonts w:ascii="Helvetica" w:hAnsi="Helvetica" w:eastAsia="Helvetica" w:cs="Helvetica"/>
          <w:color w:val="333333"/>
          <w:szCs w:val="21"/>
          <w:shd w:val="clear" w:color="auto" w:fill="FFFFFF"/>
        </w:rPr>
        <w:t>人、环境、资源协同</w:t>
      </w:r>
      <w:r>
        <w:rPr>
          <w:rFonts w:hint="eastAsia" w:ascii="Helvetica" w:hAnsi="Helvetica" w:cs="Helvetica"/>
          <w:color w:val="333333"/>
          <w:szCs w:val="21"/>
          <w:shd w:val="clear" w:color="auto" w:fill="FFFFFF"/>
        </w:rPr>
        <w:t>发展的设计伦理观念，并能在职业发展过程中综合实践正确的设计伦理观念，在设计中弘扬</w:t>
      </w:r>
      <w:r>
        <w:rPr>
          <w:rFonts w:ascii="Helvetica" w:hAnsi="Helvetica" w:eastAsia="Helvetica" w:cs="Helvetica"/>
          <w:color w:val="333333"/>
          <w:szCs w:val="21"/>
          <w:shd w:val="clear" w:color="auto" w:fill="FFFFFF"/>
        </w:rPr>
        <w:t>真</w:t>
      </w:r>
      <w:r>
        <w:rPr>
          <w:rFonts w:hint="eastAsia" w:ascii="Helvetica" w:hAnsi="Helvetica" w:cs="Helvetica"/>
          <w:color w:val="333333"/>
          <w:szCs w:val="21"/>
          <w:shd w:val="clear" w:color="auto" w:fill="FFFFFF"/>
        </w:rPr>
        <w:t>、</w:t>
      </w:r>
      <w:r>
        <w:rPr>
          <w:rFonts w:ascii="Helvetica" w:hAnsi="Helvetica" w:eastAsia="Helvetica" w:cs="Helvetica"/>
          <w:color w:val="333333"/>
          <w:szCs w:val="21"/>
          <w:shd w:val="clear" w:color="auto" w:fill="FFFFFF"/>
        </w:rPr>
        <w:t>善</w:t>
      </w:r>
      <w:r>
        <w:rPr>
          <w:rFonts w:hint="eastAsia" w:ascii="Helvetica" w:hAnsi="Helvetica" w:cs="Helvetica"/>
          <w:color w:val="333333"/>
          <w:szCs w:val="21"/>
          <w:shd w:val="clear" w:color="auto" w:fill="FFFFFF"/>
        </w:rPr>
        <w:t>、</w:t>
      </w:r>
      <w:r>
        <w:rPr>
          <w:rFonts w:ascii="Helvetica" w:hAnsi="Helvetica" w:eastAsia="Helvetica" w:cs="Helvetica"/>
          <w:color w:val="333333"/>
          <w:szCs w:val="21"/>
          <w:shd w:val="clear" w:color="auto" w:fill="FFFFFF"/>
        </w:rPr>
        <w:t>美</w:t>
      </w:r>
      <w:r>
        <w:rPr>
          <w:rFonts w:hint="eastAsia" w:ascii="Helvetica" w:hAnsi="Helvetica" w:cs="Helvetica"/>
          <w:color w:val="333333"/>
          <w:szCs w:val="21"/>
          <w:shd w:val="clear" w:color="auto" w:fill="FFFFFF"/>
        </w:rPr>
        <w:t>，</w:t>
      </w:r>
      <w:r>
        <w:rPr>
          <w:rFonts w:ascii="Helvetica" w:hAnsi="Helvetica" w:eastAsia="Helvetica" w:cs="Helvetica"/>
          <w:color w:val="333333"/>
          <w:szCs w:val="21"/>
          <w:shd w:val="clear" w:color="auto" w:fill="FFFFFF"/>
        </w:rPr>
        <w:t>着眼长远利益</w:t>
      </w:r>
      <w:r>
        <w:rPr>
          <w:rFonts w:hint="eastAsia" w:ascii="Helvetica" w:hAnsi="Helvetica" w:cs="Helvetica"/>
          <w:color w:val="333333"/>
          <w:szCs w:val="21"/>
          <w:shd w:val="clear" w:color="auto" w:fill="FFFFFF"/>
        </w:rPr>
        <w:t>，关注全球发展。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2.【协调团队工作】能胜任中、大型项目中相关专业方向的负责人，凝聚设计团队，统筹设计任务，把控设计质量，对接政府、企业等设计需求方。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3.【结合现代科技】具有与时俱进的思维观念，可以通过多学科、现代化的手段使设计作品更符合数字化发展需求，更富有感染力和表现力。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4.【应用新型材料】具备选择和运用生态型、科技型材料的能力，这是设计水平的物化结果，也是设计师重要的基本素质之一。 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/>
          <w:szCs w:val="21"/>
        </w:rPr>
        <w:t>5.【获得业界认可】</w:t>
      </w:r>
      <w:r>
        <w:rPr>
          <w:rFonts w:hint="eastAsia" w:ascii="宋体" w:hAnsi="宋体" w:cs="宋体"/>
          <w:bCs/>
          <w:szCs w:val="21"/>
        </w:rPr>
        <w:t>掌握终身学习和研究的能力，在工作中不断积累项目成果和科研成果，</w:t>
      </w:r>
      <w:r>
        <w:rPr>
          <w:rFonts w:hint="eastAsia" w:ascii="宋体" w:hAnsi="宋体"/>
          <w:szCs w:val="21"/>
        </w:rPr>
        <w:t>能加入专业行业协会，在业界获得一定的设计认可度、知名度。</w:t>
      </w:r>
    </w:p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（二）专业特色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Cs/>
          <w:szCs w:val="21"/>
        </w:rPr>
        <w:t>环境设计专业为浙江省本科一流专业建设点，湖州市“十三五”高等学校重点专业。在适应我国社会主义经济建设、文化建设、生态文明建设发展需要的前提下，立足湖州市、服务浙江省、面向长三角，结合我校地方型、教学研究结合型院校的特点，采用“三创牵引，五位一体”的人才培养模式，为学生营造科学、严谨又开放、创新的人才培养环境；打造专业基础扎实、就业口径宽广的人才培养课程体系；形成既重实践又重创新、研究的教学理念。本专业师资力量雄厚，学历、职称与年龄分布均较为合理，符合专业发展要求。拥有模型工作室、摄影工作室、制图工作室、学生创新创意工坊等教学设施，能充分满足本专业学生学习和发展的需求。</w:t>
      </w:r>
    </w:p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（三）毕业要求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1.</w:t>
      </w:r>
      <w:r>
        <w:rPr>
          <w:rFonts w:hint="eastAsia" w:ascii="宋体" w:hAnsi="宋体"/>
          <w:szCs w:val="21"/>
        </w:rPr>
        <w:t>道德规范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1-1 自觉践行社会主义核心价值观，对中国特色社会主义具有强烈的思想认同、政治认同、理论认同和情感认同。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-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了解法律基础知识，掌握</w:t>
      </w:r>
      <w:r>
        <w:rPr>
          <w:rFonts w:hint="eastAsia" w:ascii="宋体" w:hAnsi="宋体"/>
          <w:szCs w:val="21"/>
        </w:rPr>
        <w:t>环境设计相关</w:t>
      </w:r>
      <w:r>
        <w:rPr>
          <w:rFonts w:ascii="宋体" w:hAnsi="宋体"/>
          <w:szCs w:val="21"/>
        </w:rPr>
        <w:t>政策</w:t>
      </w:r>
      <w:r>
        <w:rPr>
          <w:rFonts w:hint="eastAsia" w:ascii="宋体" w:hAnsi="宋体"/>
          <w:szCs w:val="21"/>
        </w:rPr>
        <w:t>、法规、规范。</w:t>
      </w:r>
    </w:p>
    <w:p>
      <w:pPr>
        <w:adjustRightInd w:val="0"/>
        <w:snapToGrid w:val="0"/>
        <w:spacing w:line="440" w:lineRule="exact"/>
        <w:ind w:firstLine="420" w:firstLineChars="200"/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-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具备较高的思想道德修养，有理想信念、有道德情操、有扎实学识、有仁爱之心</w:t>
      </w:r>
      <w:r>
        <w:rPr>
          <w:rFonts w:hint="eastAsia" w:ascii="宋体" w:hAnsi="宋体"/>
          <w:szCs w:val="21"/>
        </w:rPr>
        <w:t>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2.</w:t>
      </w:r>
      <w:r>
        <w:rPr>
          <w:rFonts w:hint="eastAsia" w:ascii="宋体" w:hAnsi="宋体"/>
          <w:szCs w:val="21"/>
        </w:rPr>
        <w:t xml:space="preserve">身心健康 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2-1 具备强健的体魄，能为社会主义现代化建设作出贡献。</w:t>
      </w:r>
    </w:p>
    <w:p>
      <w:pPr>
        <w:adjustRightInd w:val="0"/>
        <w:snapToGrid w:val="0"/>
        <w:spacing w:line="440" w:lineRule="exact"/>
        <w:ind w:firstLine="420" w:firstLineChars="200"/>
      </w:pPr>
      <w:r>
        <w:rPr>
          <w:rFonts w:hint="eastAsia" w:ascii="宋体" w:hAnsi="宋体"/>
          <w:szCs w:val="21"/>
        </w:rPr>
        <w:t>2-2 具备健康的心理，积极乐观，不惧挫折。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3.</w:t>
      </w:r>
      <w:r>
        <w:rPr>
          <w:rFonts w:hint="eastAsia" w:ascii="宋体" w:hAnsi="宋体"/>
          <w:szCs w:val="21"/>
        </w:rPr>
        <w:t>人文修养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3-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具有较为广博的人文社会与科学知识，</w:t>
      </w:r>
      <w:r>
        <w:rPr>
          <w:rFonts w:hint="eastAsia" w:ascii="宋体" w:hAnsi="宋体"/>
          <w:szCs w:val="21"/>
        </w:rPr>
        <w:t>树立君子人格</w:t>
      </w:r>
      <w:r>
        <w:rPr>
          <w:rFonts w:ascii="宋体" w:hAnsi="宋体"/>
          <w:szCs w:val="21"/>
        </w:rPr>
        <w:t>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3-2 熟悉了解传统文化，特别是绘画、书法、建筑等传统艺术。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4.</w:t>
      </w:r>
      <w:r>
        <w:rPr>
          <w:rFonts w:hint="eastAsia" w:ascii="宋体" w:hAnsi="宋体"/>
          <w:szCs w:val="21"/>
        </w:rPr>
        <w:t>设计能力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4-1 系</w:t>
      </w:r>
      <w:r>
        <w:rPr>
          <w:rFonts w:ascii="宋体" w:hAnsi="宋体"/>
          <w:szCs w:val="21"/>
        </w:rPr>
        <w:t>统掌握中外</w:t>
      </w:r>
      <w:r>
        <w:rPr>
          <w:rFonts w:hint="eastAsia" w:ascii="宋体" w:hAnsi="宋体"/>
          <w:szCs w:val="21"/>
        </w:rPr>
        <w:t>艺术设计、环境设计</w:t>
      </w:r>
      <w:r>
        <w:rPr>
          <w:rFonts w:ascii="宋体" w:hAnsi="宋体"/>
          <w:szCs w:val="21"/>
        </w:rPr>
        <w:t>的基本知识、理论与方法，把握其基本脉络及学科特质。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4-2 熟练掌握手绘、计算机等设计表达技法。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4-3 掌握各类环境空间的设计方法，能独立和团队进行各类型环境空间的方案设计。</w:t>
      </w:r>
    </w:p>
    <w:p>
      <w:pPr>
        <w:adjustRightInd w:val="0"/>
        <w:snapToGrid w:val="0"/>
        <w:spacing w:line="440" w:lineRule="exact"/>
        <w:ind w:firstLine="420" w:firstLineChars="200"/>
      </w:pPr>
      <w:r>
        <w:rPr>
          <w:rFonts w:hint="eastAsia" w:ascii="宋体" w:hAnsi="宋体" w:cs="宋体"/>
          <w:color w:val="000000"/>
          <w:szCs w:val="21"/>
        </w:rPr>
        <w:t>5.</w:t>
      </w:r>
      <w:r>
        <w:rPr>
          <w:rFonts w:hint="eastAsia" w:ascii="宋体" w:hAnsi="宋体"/>
          <w:szCs w:val="21"/>
        </w:rPr>
        <w:t>创新思维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5-1 了解国内外环境设计的新思潮、新方法，具有设计创新思维与能力。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5-2 具备职业规划能力和创业发展思路。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6.团队协作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6-1 具有良好的人际交往、适应、沟通和表达能力。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6-2 备团队协作能力，能够与业界同行和社会公众进行有效沟通，完成复杂工程项目的调研、分析、设计策划。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7.工程管理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7-1 掌握室内外环境工程施工图纸的绘制规范和技法，能熟练绘制施工图。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7-2 掌握环境材料的种类、市场价格，能编制设计预决算。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7-3 具备一定的施工现场沟通协调能力。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/>
        </w:rPr>
        <w:t>8.</w:t>
      </w:r>
      <w:r>
        <w:rPr>
          <w:rFonts w:hint="eastAsia" w:ascii="宋体" w:hAnsi="宋体"/>
          <w:szCs w:val="21"/>
        </w:rPr>
        <w:t>学习研究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8-1 掌握设计学基本研究方法，关注国内外环境设计研究动态，能进行专业领域的信息检索、采集、分析、处理。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szCs w:val="21"/>
        </w:rPr>
        <w:t xml:space="preserve">8-2 </w:t>
      </w:r>
      <w:r>
        <w:rPr>
          <w:rFonts w:ascii="宋体" w:hAnsi="宋体"/>
          <w:szCs w:val="21"/>
        </w:rPr>
        <w:t>坚持终身学习，不断更新学科知识，提升专业技能，适应社会发展的新要求。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毕业要求对培养目标支撑关系如表1所示。</w:t>
      </w:r>
    </w:p>
    <w:p>
      <w:pPr>
        <w:spacing w:line="360" w:lineRule="auto"/>
        <w:jc w:val="center"/>
        <w:rPr>
          <w:rFonts w:hint="eastAsia" w:ascii="宋体" w:hAnsi="宋体" w:cs="宋体"/>
          <w:i/>
          <w:iCs/>
          <w:szCs w:val="21"/>
        </w:rPr>
      </w:pPr>
      <w:r>
        <w:rPr>
          <w:rFonts w:hint="eastAsia" w:ascii="宋体" w:hAnsi="宋体" w:cs="宋体"/>
          <w:szCs w:val="21"/>
        </w:rPr>
        <w:t>表1 培养目标与毕业要求矩阵关系表</w:t>
      </w:r>
    </w:p>
    <w:tbl>
      <w:tblPr>
        <w:tblStyle w:val="12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2031"/>
        <w:gridCol w:w="1396"/>
        <w:gridCol w:w="1397"/>
        <w:gridCol w:w="1397"/>
        <w:gridCol w:w="1397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64" w:hRule="atLeast"/>
          <w:jc w:val="center"/>
        </w:trPr>
        <w:tc>
          <w:tcPr>
            <w:tcW w:w="2031" w:type="dxa"/>
            <w:tcBorders>
              <w:tl2br w:val="single" w:color="auto" w:sz="4" w:space="0"/>
              <w:tr2bl w:val="nil"/>
            </w:tcBorders>
            <w:vAlign w:val="center"/>
          </w:tcPr>
          <w:p>
            <w:pPr>
              <w:pStyle w:val="17"/>
              <w:snapToGrid w:val="0"/>
              <w:spacing w:line="360" w:lineRule="exact"/>
              <w:ind w:firstLine="0" w:firstLineChars="0"/>
              <w:jc w:val="righ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培养目标</w:t>
            </w:r>
          </w:p>
          <w:p>
            <w:pPr>
              <w:pStyle w:val="17"/>
              <w:snapToGrid w:val="0"/>
              <w:spacing w:line="360" w:lineRule="exact"/>
              <w:ind w:firstLine="0" w:firstLineChars="0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毕业要求</w:t>
            </w:r>
          </w:p>
        </w:tc>
        <w:tc>
          <w:tcPr>
            <w:tcW w:w="1396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培养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目标1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培养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目标2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培养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目标3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培养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目标</w:t>
            </w: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4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napToGrid w:val="0"/>
              <w:spacing w:line="360" w:lineRule="exac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培养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目标</w:t>
            </w:r>
            <w:r>
              <w:rPr>
                <w:rFonts w:hint="eastAsia" w:ascii="Times New Roman" w:hAnsi="Times New Roman" w:cs="Times New Roman"/>
                <w:b/>
                <w:bCs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9" w:hRule="atLeast"/>
          <w:jc w:val="center"/>
        </w:trPr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1.道德规范</w:t>
            </w:r>
          </w:p>
        </w:tc>
        <w:tc>
          <w:tcPr>
            <w:tcW w:w="1396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9" w:hRule="atLeast"/>
          <w:jc w:val="center"/>
        </w:trPr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2.身心健康</w:t>
            </w:r>
          </w:p>
        </w:tc>
        <w:tc>
          <w:tcPr>
            <w:tcW w:w="1396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9" w:hRule="atLeast"/>
          <w:jc w:val="center"/>
        </w:trPr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3.人文修养</w:t>
            </w:r>
          </w:p>
        </w:tc>
        <w:tc>
          <w:tcPr>
            <w:tcW w:w="1396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9" w:hRule="atLeast"/>
          <w:jc w:val="center"/>
        </w:trPr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4.设计能力</w:t>
            </w:r>
          </w:p>
        </w:tc>
        <w:tc>
          <w:tcPr>
            <w:tcW w:w="1396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9" w:hRule="atLeast"/>
          <w:jc w:val="center"/>
        </w:trPr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5.创新思维</w:t>
            </w:r>
          </w:p>
        </w:tc>
        <w:tc>
          <w:tcPr>
            <w:tcW w:w="1396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89" w:hRule="atLeast"/>
          <w:jc w:val="center"/>
        </w:trPr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6.团队协作</w:t>
            </w:r>
          </w:p>
        </w:tc>
        <w:tc>
          <w:tcPr>
            <w:tcW w:w="1396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89" w:hRule="atLeast"/>
          <w:jc w:val="center"/>
        </w:trPr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7.工程管理</w:t>
            </w:r>
          </w:p>
        </w:tc>
        <w:tc>
          <w:tcPr>
            <w:tcW w:w="1396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89" w:hRule="atLeast"/>
          <w:jc w:val="center"/>
        </w:trPr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</w:t>
            </w:r>
            <w:r>
              <w:rPr>
                <w:rFonts w:hint="eastAsia" w:ascii="Times New Roman" w:hAnsi="Times New Roman" w:cs="Times New Roman"/>
                <w:szCs w:val="21"/>
              </w:rPr>
              <w:t>终身学习</w:t>
            </w:r>
          </w:p>
        </w:tc>
        <w:tc>
          <w:tcPr>
            <w:tcW w:w="1396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ind w:firstLine="0" w:firstLineChars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" w:char="F0FC"/>
            </w:r>
          </w:p>
        </w:tc>
      </w:tr>
    </w:tbl>
    <w:p>
      <w:pPr>
        <w:adjustRightInd w:val="0"/>
        <w:snapToGrid w:val="0"/>
        <w:spacing w:line="440" w:lineRule="exact"/>
        <w:ind w:firstLine="420" w:firstLineChars="200"/>
        <w:rPr>
          <w:color w:val="000000"/>
          <w:szCs w:val="21"/>
        </w:rPr>
      </w:pPr>
    </w:p>
    <w:p>
      <w:pPr>
        <w:adjustRightInd w:val="0"/>
        <w:snapToGrid w:val="0"/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000000"/>
          <w:sz w:val="24"/>
        </w:rPr>
      </w:pPr>
      <w:r>
        <w:rPr>
          <w:rFonts w:hint="eastAsia" w:ascii="黑体" w:hAnsi="黑体" w:eastAsia="黑体" w:cs="黑体"/>
          <w:b/>
          <w:color w:val="000000"/>
          <w:sz w:val="24"/>
        </w:rPr>
        <w:t>二、学制与学位</w:t>
      </w:r>
    </w:p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（一）学制和修业年限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标准学制为四年，在校修业年限为3～6年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（二）最低毕业学分和授予的学位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最低毕业学分为160学分，授予</w:t>
      </w:r>
      <w:r>
        <w:rPr>
          <w:rFonts w:hint="eastAsia" w:ascii="宋体" w:hAnsi="宋体"/>
          <w:color w:val="auto"/>
          <w:szCs w:val="21"/>
        </w:rPr>
        <w:t>艺术</w:t>
      </w:r>
      <w:r>
        <w:rPr>
          <w:rFonts w:hint="eastAsia" w:ascii="宋体" w:hAnsi="宋体" w:cs="宋体"/>
          <w:color w:val="auto"/>
          <w:szCs w:val="21"/>
        </w:rPr>
        <w:t>学学士学位。</w:t>
      </w:r>
    </w:p>
    <w:p>
      <w:pPr>
        <w:adjustRightInd w:val="0"/>
        <w:snapToGrid w:val="0"/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000000"/>
          <w:sz w:val="24"/>
        </w:rPr>
      </w:pPr>
      <w:r>
        <w:rPr>
          <w:rFonts w:hint="eastAsia" w:ascii="黑体" w:hAnsi="黑体" w:eastAsia="黑体" w:cs="黑体"/>
          <w:b/>
          <w:color w:val="000000"/>
          <w:sz w:val="24"/>
        </w:rPr>
        <w:t>三、主干学科和核心课程</w:t>
      </w:r>
    </w:p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（一）主干学科</w:t>
      </w:r>
    </w:p>
    <w:p>
      <w:pPr>
        <w:adjustRightInd w:val="0"/>
        <w:snapToGrid w:val="0"/>
        <w:spacing w:line="400" w:lineRule="exact"/>
        <w:ind w:firstLine="525" w:firstLineChars="250"/>
        <w:rPr>
          <w:rFonts w:hint="eastAsia" w:ascii="宋体" w:hAnsi="宋体"/>
          <w:i/>
          <w:iCs/>
          <w:color w:val="000000"/>
          <w:szCs w:val="21"/>
          <w:highlight w:val="yellow"/>
        </w:rPr>
      </w:pPr>
      <w:r>
        <w:rPr>
          <w:rFonts w:hint="eastAsia" w:ascii="宋体" w:hAnsi="宋体"/>
          <w:kern w:val="0"/>
          <w:szCs w:val="21"/>
        </w:rPr>
        <w:t>设计学</w:t>
      </w:r>
    </w:p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（二）核心课程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kern w:val="0"/>
          <w:szCs w:val="21"/>
        </w:rPr>
        <w:t>建筑制图与AutoCAD、建筑设计基础、住宅室内设计、景观设计基础、计算机</w:t>
      </w:r>
      <w:r>
        <w:rPr>
          <w:rFonts w:hint="eastAsia" w:ascii="宋体" w:hAnsi="宋体"/>
          <w:kern w:val="0"/>
          <w:szCs w:val="21"/>
          <w:lang w:val="en-US" w:eastAsia="zh-CN"/>
        </w:rPr>
        <w:t>智能化</w:t>
      </w:r>
      <w:r>
        <w:rPr>
          <w:rFonts w:hint="eastAsia" w:ascii="宋体" w:hAnsi="宋体"/>
          <w:kern w:val="0"/>
          <w:szCs w:val="21"/>
        </w:rPr>
        <w:t>建模与渲染、展示设计、模型设计与制作、工程施工管理。</w:t>
      </w:r>
    </w:p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（三）学位课程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i/>
          <w:iCs/>
          <w:szCs w:val="21"/>
        </w:rPr>
      </w:pPr>
      <w:r>
        <w:rPr>
          <w:rFonts w:hint="eastAsia" w:ascii="宋体" w:hAnsi="宋体"/>
          <w:kern w:val="0"/>
          <w:szCs w:val="21"/>
        </w:rPr>
        <w:t>建筑制图与AutoCAD、住宅室内设计、展示设计、景观设计基础</w:t>
      </w:r>
      <w:r>
        <w:rPr>
          <w:rFonts w:hint="eastAsia" w:ascii="宋体" w:hAnsi="宋体"/>
          <w:szCs w:val="21"/>
        </w:rPr>
        <w:t>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学生修读学位课程的成绩须</w:t>
      </w:r>
      <w:r>
        <w:rPr>
          <w:rFonts w:hint="eastAsia" w:ascii="宋体" w:hAnsi="宋体"/>
          <w:color w:val="auto"/>
          <w:szCs w:val="21"/>
        </w:rPr>
        <w:t>达到</w:t>
      </w:r>
      <w:r>
        <w:rPr>
          <w:color w:val="auto"/>
          <w:kern w:val="0"/>
          <w:szCs w:val="21"/>
        </w:rPr>
        <w:t>《湖州师范学院</w:t>
      </w:r>
      <w:r>
        <w:rPr>
          <w:rFonts w:hint="eastAsia"/>
          <w:color w:val="auto"/>
          <w:kern w:val="0"/>
          <w:szCs w:val="21"/>
        </w:rPr>
        <w:t>全日制本科学士学位授予工作实施细则</w:t>
      </w:r>
      <w:r>
        <w:rPr>
          <w:color w:val="auto"/>
          <w:kern w:val="0"/>
          <w:szCs w:val="21"/>
        </w:rPr>
        <w:t>》</w:t>
      </w:r>
      <w:r>
        <w:rPr>
          <w:rFonts w:hint="eastAsia" w:ascii="宋体" w:hAnsi="宋体"/>
          <w:color w:val="auto"/>
          <w:szCs w:val="21"/>
        </w:rPr>
        <w:t>中</w:t>
      </w:r>
      <w:r>
        <w:rPr>
          <w:rFonts w:hint="eastAsia" w:ascii="宋体" w:hAnsi="宋体"/>
          <w:color w:val="000000"/>
          <w:szCs w:val="21"/>
        </w:rPr>
        <w:t>规定的最低要求，方可获得学士学位。</w:t>
      </w:r>
    </w:p>
    <w:p>
      <w:pPr>
        <w:adjustRightInd w:val="0"/>
        <w:snapToGrid w:val="0"/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000000"/>
          <w:sz w:val="24"/>
        </w:rPr>
      </w:pPr>
      <w:r>
        <w:rPr>
          <w:rFonts w:hint="eastAsia" w:ascii="黑体" w:hAnsi="黑体" w:eastAsia="黑体" w:cs="黑体"/>
          <w:b/>
          <w:color w:val="000000"/>
          <w:sz w:val="24"/>
        </w:rPr>
        <w:t>四、</w:t>
      </w:r>
      <w:bookmarkStart w:id="0" w:name="_Hlk195960981"/>
      <w:r>
        <w:rPr>
          <w:rFonts w:hint="eastAsia" w:ascii="黑体" w:hAnsi="黑体" w:eastAsia="黑体" w:cs="黑体"/>
          <w:b/>
          <w:color w:val="000000"/>
          <w:sz w:val="24"/>
        </w:rPr>
        <w:t>课程结构及学时学分分配</w:t>
      </w:r>
      <w:bookmarkEnd w:id="0"/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bookmarkStart w:id="1" w:name="_Hlk195961040"/>
      <w:r>
        <w:rPr>
          <w:rFonts w:hint="eastAsia" w:ascii="宋体" w:hAnsi="宋体"/>
          <w:color w:val="000000"/>
          <w:szCs w:val="21"/>
        </w:rPr>
        <w:t>本专业课程结构分为</w:t>
      </w:r>
      <w:r>
        <w:rPr>
          <w:rFonts w:hint="eastAsia" w:ascii="宋体" w:hAnsi="宋体"/>
          <w:color w:val="000000"/>
        </w:rPr>
        <w:t>通识课程、专业课程和第二课堂三个部分</w:t>
      </w:r>
      <w:r>
        <w:rPr>
          <w:rFonts w:hint="eastAsia" w:ascii="宋体" w:hAnsi="宋体"/>
          <w:color w:val="000000"/>
          <w:szCs w:val="21"/>
        </w:rPr>
        <w:t>。</w:t>
      </w:r>
      <w:r>
        <w:rPr>
          <w:rFonts w:hint="eastAsia" w:ascii="宋体" w:hAnsi="宋体"/>
          <w:color w:val="000000"/>
        </w:rPr>
        <w:t>通识课程包括通识必修课和通识选修课；专业课程包括专业基础课、</w:t>
      </w:r>
      <w:r>
        <w:rPr>
          <w:rFonts w:hint="eastAsia" w:ascii="宋体" w:hAnsi="宋体"/>
          <w:color w:val="000000"/>
          <w:szCs w:val="21"/>
        </w:rPr>
        <w:t>专业主干课</w:t>
      </w:r>
      <w:r>
        <w:rPr>
          <w:rFonts w:hint="eastAsia" w:ascii="宋体" w:hAnsi="宋体"/>
          <w:color w:val="000000"/>
        </w:rPr>
        <w:t>、</w:t>
      </w:r>
      <w:r>
        <w:rPr>
          <w:rFonts w:hint="eastAsia" w:ascii="宋体" w:hAnsi="宋体"/>
          <w:color w:val="000000"/>
          <w:szCs w:val="21"/>
        </w:rPr>
        <w:t>实践性课程、</w:t>
      </w:r>
      <w:r>
        <w:rPr>
          <w:rFonts w:hint="eastAsia" w:ascii="宋体" w:hAnsi="宋体"/>
          <w:color w:val="000000"/>
        </w:rPr>
        <w:t>专业选修课</w:t>
      </w:r>
      <w:r>
        <w:rPr>
          <w:rFonts w:hint="eastAsia" w:ascii="宋体" w:hAnsi="宋体"/>
          <w:color w:val="000000"/>
          <w:szCs w:val="21"/>
        </w:rPr>
        <w:t>（含专业限选课、专业任选课）</w:t>
      </w:r>
      <w:r>
        <w:rPr>
          <w:rFonts w:hint="eastAsia" w:ascii="宋体" w:hAnsi="宋体"/>
          <w:color w:val="000000"/>
        </w:rPr>
        <w:t>。</w:t>
      </w:r>
    </w:p>
    <w:bookmarkEnd w:id="1"/>
    <w:p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spacing w:val="-6"/>
          <w:szCs w:val="21"/>
        </w:rPr>
      </w:pPr>
      <w:r>
        <w:rPr>
          <w:rFonts w:hint="eastAsia" w:ascii="宋体" w:hAnsi="宋体" w:cs="宋体"/>
          <w:spacing w:val="-6"/>
          <w:szCs w:val="21"/>
        </w:rPr>
        <w:t>表2 本专业各类课程学时学分统计</w:t>
      </w:r>
    </w:p>
    <w:tbl>
      <w:tblPr>
        <w:tblStyle w:val="12"/>
        <w:tblW w:w="87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992"/>
        <w:gridCol w:w="851"/>
        <w:gridCol w:w="708"/>
        <w:gridCol w:w="1134"/>
        <w:gridCol w:w="773"/>
        <w:gridCol w:w="645"/>
        <w:gridCol w:w="1276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学时</w:t>
            </w: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学分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总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学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时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理论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课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学时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实验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实践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/实训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课学时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总学分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理论课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学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分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实验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实践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/实训</w:t>
            </w:r>
            <w:r>
              <w:rPr>
                <w:rFonts w:ascii="宋体" w:hAnsi="宋体"/>
                <w:b/>
                <w:bCs/>
                <w:color w:val="auto"/>
                <w:kern w:val="0"/>
                <w:sz w:val="18"/>
                <w:szCs w:val="18"/>
              </w:rPr>
              <w:t>课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学分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学分占比(%)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通识必修课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必修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720+</w:t>
            </w:r>
            <w:r>
              <w:rPr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4周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470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250</w:t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+</w:t>
            </w:r>
            <w:r>
              <w:rPr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4周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29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1.6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25.6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通识选修课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选修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176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176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6.9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专业</w:t>
            </w: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基础课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必修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366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193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173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专业主干课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必修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496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230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266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14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16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实践性课程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必修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28周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28周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22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13.8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专业选修课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选修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464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152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312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29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9.5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19.5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18.1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选修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</w:rPr>
              <w:t>1.88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  <w:t>合  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/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2222+</w:t>
            </w:r>
            <w:r>
              <w:rPr>
                <w:b/>
                <w:bCs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32</w:t>
            </w:r>
            <w:r>
              <w:rPr>
                <w:b/>
                <w:bCs/>
                <w:color w:val="auto"/>
                <w:kern w:val="0"/>
                <w:sz w:val="18"/>
                <w:szCs w:val="18"/>
              </w:rPr>
              <w:t>周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1221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001</w:t>
            </w:r>
            <w:r>
              <w:rPr>
                <w:b/>
                <w:bCs/>
                <w:color w:val="auto"/>
                <w:kern w:val="0"/>
                <w:sz w:val="18"/>
                <w:szCs w:val="18"/>
              </w:rPr>
              <w:t>+</w:t>
            </w: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32</w:t>
            </w:r>
            <w:r>
              <w:rPr>
                <w:b/>
                <w:bCs/>
                <w:color w:val="auto"/>
                <w:kern w:val="0"/>
                <w:sz w:val="18"/>
                <w:szCs w:val="18"/>
              </w:rPr>
              <w:t>周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160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76</w:t>
            </w: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83</w:t>
            </w: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78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rPr>
                <w:rFonts w:hint="eastAsia" w:ascii="宋体" w:hAnsi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其中：</w:t>
            </w:r>
            <w:r>
              <w:rPr>
                <w:rFonts w:hint="eastAsia" w:hAnsi="宋体"/>
                <w:color w:val="auto"/>
                <w:sz w:val="18"/>
                <w:szCs w:val="18"/>
              </w:rPr>
              <w:t>必修课学分占总学分的比例为</w:t>
            </w:r>
            <w:r>
              <w:rPr>
                <w:rFonts w:hint="eastAsia" w:hAnsi="宋体"/>
                <w:color w:val="auto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hAnsi="宋体"/>
                <w:color w:val="auto"/>
                <w:sz w:val="18"/>
                <w:szCs w:val="18"/>
                <w:highlight w:val="yellow"/>
                <w:u w:val="single"/>
              </w:rPr>
              <w:t>7</w:t>
            </w:r>
            <w:r>
              <w:rPr>
                <w:rFonts w:hint="eastAsia" w:hAnsi="宋体"/>
                <w:color w:val="auto"/>
                <w:sz w:val="18"/>
                <w:szCs w:val="18"/>
                <w:highlight w:val="yellow"/>
                <w:u w:val="single"/>
                <w:lang w:val="en-US" w:eastAsia="zh-CN"/>
              </w:rPr>
              <w:t>3.1</w:t>
            </w:r>
            <w:r>
              <w:rPr>
                <w:rFonts w:hint="eastAsia" w:hAnsi="宋体"/>
                <w:color w:val="auto"/>
                <w:sz w:val="18"/>
                <w:szCs w:val="18"/>
                <w:highlight w:val="yellow"/>
                <w:u w:val="single"/>
              </w:rPr>
              <w:t xml:space="preserve"> </w:t>
            </w:r>
            <w:r>
              <w:rPr>
                <w:rFonts w:hint="eastAsia" w:hAnsi="宋体"/>
                <w:color w:val="auto"/>
                <w:sz w:val="18"/>
                <w:szCs w:val="18"/>
                <w:u w:val="single"/>
              </w:rPr>
              <w:t xml:space="preserve"> </w:t>
            </w:r>
            <w:r>
              <w:rPr>
                <w:color w:val="auto"/>
                <w:sz w:val="18"/>
                <w:szCs w:val="18"/>
              </w:rPr>
              <w:t>%</w:t>
            </w:r>
            <w:r>
              <w:rPr>
                <w:rFonts w:hint="eastAsia"/>
                <w:color w:val="auto"/>
                <w:sz w:val="18"/>
                <w:szCs w:val="18"/>
              </w:rPr>
              <w:t>，</w:t>
            </w:r>
            <w:r>
              <w:rPr>
                <w:rFonts w:hint="eastAsia" w:hAnsi="宋体"/>
                <w:color w:val="auto"/>
                <w:sz w:val="18"/>
                <w:szCs w:val="18"/>
              </w:rPr>
              <w:t>选修课学分占总学分的比例为</w:t>
            </w:r>
            <w:r>
              <w:rPr>
                <w:rFonts w:hint="eastAsia" w:hAnsi="宋体"/>
                <w:color w:val="auto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hAnsi="宋体"/>
                <w:color w:val="auto"/>
                <w:sz w:val="18"/>
                <w:szCs w:val="18"/>
                <w:highlight w:val="yellow"/>
                <w:u w:val="single"/>
              </w:rPr>
              <w:t>2</w:t>
            </w:r>
            <w:r>
              <w:rPr>
                <w:rFonts w:hint="eastAsia" w:hAnsi="宋体"/>
                <w:color w:val="auto"/>
                <w:sz w:val="18"/>
                <w:szCs w:val="18"/>
                <w:highlight w:val="yellow"/>
                <w:u w:val="single"/>
                <w:lang w:val="en-US" w:eastAsia="zh-CN"/>
              </w:rPr>
              <w:t>6.9</w:t>
            </w:r>
            <w:r>
              <w:rPr>
                <w:rFonts w:hint="eastAsia" w:hAnsi="宋体"/>
                <w:color w:val="auto"/>
                <w:sz w:val="18"/>
                <w:szCs w:val="18"/>
                <w:highlight w:val="yellow"/>
                <w:u w:val="single"/>
              </w:rPr>
              <w:t xml:space="preserve"> </w:t>
            </w:r>
            <w:r>
              <w:rPr>
                <w:rFonts w:hint="eastAsia" w:hAnsi="宋体"/>
                <w:color w:val="auto"/>
                <w:sz w:val="18"/>
                <w:szCs w:val="18"/>
                <w:u w:val="single"/>
              </w:rPr>
              <w:t xml:space="preserve"> </w:t>
            </w:r>
            <w:r>
              <w:rPr>
                <w:color w:val="auto"/>
                <w:sz w:val="18"/>
                <w:szCs w:val="18"/>
              </w:rPr>
              <w:t>%</w:t>
            </w:r>
            <w:r>
              <w:rPr>
                <w:rFonts w:hint="eastAsia" w:hAnsi="宋体"/>
                <w:color w:val="auto"/>
                <w:sz w:val="18"/>
                <w:szCs w:val="18"/>
              </w:rPr>
              <w:t>。</w:t>
            </w:r>
          </w:p>
        </w:tc>
      </w:tr>
    </w:tbl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注：</w:t>
      </w:r>
      <w:r>
        <w:rPr>
          <w:rFonts w:hint="eastAsia" w:ascii="宋体" w:hAnsi="宋体" w:cs="宋体"/>
          <w:color w:val="000000"/>
          <w:szCs w:val="21"/>
        </w:rPr>
        <w:t>理论课学时指课程的授课学时，理论课学分为授课学时对应的学分。选修课以本专业最低修满学分统计。</w:t>
      </w:r>
    </w:p>
    <w:p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000000"/>
          <w:sz w:val="24"/>
        </w:rPr>
      </w:pPr>
      <w:r>
        <w:rPr>
          <w:rFonts w:hint="eastAsia" w:ascii="黑体" w:hAnsi="黑体" w:eastAsia="黑体" w:cs="黑体"/>
          <w:b/>
          <w:color w:val="000000"/>
          <w:sz w:val="24"/>
        </w:rPr>
        <w:t>五、课程设置及修读说明</w:t>
      </w:r>
    </w:p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bookmarkStart w:id="2" w:name="_Hlk195961142"/>
      <w:r>
        <w:rPr>
          <w:rFonts w:hint="eastAsia" w:ascii="宋体" w:hAnsi="宋体"/>
          <w:b/>
          <w:bCs/>
          <w:color w:val="000000"/>
          <w:szCs w:val="21"/>
        </w:rPr>
        <w:t>（一）课程设置</w:t>
      </w:r>
    </w:p>
    <w:bookmarkEnd w:id="2"/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1.课程设置及指导性教学计划表</w:t>
      </w:r>
    </w:p>
    <w:p>
      <w:pPr>
        <w:spacing w:line="360" w:lineRule="auto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表3 环境设计专业课程设置及指导性教学计划表</w:t>
      </w:r>
    </w:p>
    <w:tbl>
      <w:tblPr>
        <w:tblStyle w:val="12"/>
        <w:tblpPr w:leftFromText="180" w:rightFromText="180" w:vertAnchor="text" w:tblpXSpec="center" w:tblpY="1"/>
        <w:tblOverlap w:val="never"/>
        <w:tblW w:w="9144" w:type="dxa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26"/>
        <w:gridCol w:w="425"/>
        <w:gridCol w:w="1703"/>
        <w:gridCol w:w="449"/>
        <w:gridCol w:w="449"/>
        <w:gridCol w:w="449"/>
        <w:gridCol w:w="377"/>
        <w:gridCol w:w="456"/>
        <w:gridCol w:w="384"/>
        <w:gridCol w:w="380"/>
        <w:gridCol w:w="386"/>
        <w:gridCol w:w="379"/>
        <w:gridCol w:w="382"/>
        <w:gridCol w:w="380"/>
        <w:gridCol w:w="382"/>
        <w:gridCol w:w="387"/>
        <w:gridCol w:w="413"/>
        <w:gridCol w:w="9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8" w:hRule="atLeast"/>
          <w:tblHeader/>
        </w:trPr>
        <w:tc>
          <w:tcPr>
            <w:tcW w:w="42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课程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类别</w:t>
            </w:r>
          </w:p>
        </w:tc>
        <w:tc>
          <w:tcPr>
            <w:tcW w:w="425" w:type="dxa"/>
            <w:vMerge w:val="restart"/>
            <w:tcBorders>
              <w:top w:val="single" w:color="auto" w:sz="12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课程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编码</w:t>
            </w:r>
          </w:p>
        </w:tc>
        <w:tc>
          <w:tcPr>
            <w:tcW w:w="1703" w:type="dxa"/>
            <w:vMerge w:val="restart"/>
            <w:tcBorders>
              <w:top w:val="single" w:color="auto" w:sz="12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课</w:t>
            </w:r>
            <w:r>
              <w:rPr>
                <w:rFonts w:hAnsi="宋体"/>
                <w:color w:val="auto"/>
                <w:kern w:val="0"/>
                <w:sz w:val="13"/>
                <w:szCs w:val="13"/>
              </w:rPr>
              <w:t xml:space="preserve"> 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程</w:t>
            </w:r>
            <w:r>
              <w:rPr>
                <w:rFonts w:hAnsi="宋体"/>
                <w:color w:val="auto"/>
                <w:kern w:val="0"/>
                <w:sz w:val="13"/>
                <w:szCs w:val="13"/>
              </w:rPr>
              <w:t xml:space="preserve"> 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名</w:t>
            </w:r>
            <w:r>
              <w:rPr>
                <w:rFonts w:hAnsi="宋体"/>
                <w:color w:val="auto"/>
                <w:kern w:val="0"/>
                <w:sz w:val="13"/>
                <w:szCs w:val="13"/>
              </w:rPr>
              <w:t xml:space="preserve"> 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称</w:t>
            </w:r>
          </w:p>
        </w:tc>
        <w:tc>
          <w:tcPr>
            <w:tcW w:w="1724" w:type="dxa"/>
            <w:gridSpan w:val="4"/>
            <w:tcBorders>
              <w:top w:val="single" w:color="auto" w:sz="12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课程学时数</w:t>
            </w:r>
          </w:p>
        </w:tc>
        <w:tc>
          <w:tcPr>
            <w:tcW w:w="3129" w:type="dxa"/>
            <w:gridSpan w:val="8"/>
            <w:tcBorders>
              <w:top w:val="single" w:color="auto" w:sz="12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按学年、学期分配</w:t>
            </w:r>
          </w:p>
        </w:tc>
        <w:tc>
          <w:tcPr>
            <w:tcW w:w="387" w:type="dxa"/>
            <w:vMerge w:val="restart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学</w:t>
            </w:r>
          </w:p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分</w:t>
            </w:r>
          </w:p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数</w:t>
            </w:r>
          </w:p>
        </w:tc>
        <w:tc>
          <w:tcPr>
            <w:tcW w:w="413" w:type="dxa"/>
            <w:vMerge w:val="restart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考核</w:t>
            </w:r>
          </w:p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方式</w:t>
            </w:r>
          </w:p>
        </w:tc>
        <w:tc>
          <w:tcPr>
            <w:tcW w:w="937" w:type="dxa"/>
            <w:vMerge w:val="restart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备</w:t>
            </w:r>
          </w:p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  <w:p>
            <w:pPr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注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22" w:hRule="atLeast"/>
          <w:tblHeader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vMerge w:val="continue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vMerge w:val="restart"/>
            <w:tcBorders>
              <w:top w:val="single" w:color="auto" w:sz="2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总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计</w:t>
            </w:r>
          </w:p>
        </w:tc>
        <w:tc>
          <w:tcPr>
            <w:tcW w:w="449" w:type="dxa"/>
            <w:vMerge w:val="restart"/>
            <w:tcBorders>
              <w:top w:val="single" w:color="auto" w:sz="2" w:space="0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授</w:t>
            </w:r>
          </w:p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课</w:t>
            </w:r>
          </w:p>
        </w:tc>
        <w:tc>
          <w:tcPr>
            <w:tcW w:w="449" w:type="dxa"/>
            <w:vMerge w:val="restart"/>
            <w:tcBorders>
              <w:top w:val="single" w:color="auto" w:sz="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实</w:t>
            </w:r>
          </w:p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验</w:t>
            </w:r>
          </w:p>
        </w:tc>
        <w:tc>
          <w:tcPr>
            <w:tcW w:w="377" w:type="dxa"/>
            <w:vMerge w:val="restart"/>
            <w:tcBorders>
              <w:top w:val="single" w:color="auto" w:sz="2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实践与</w:t>
            </w:r>
          </w:p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实训</w:t>
            </w:r>
          </w:p>
        </w:tc>
        <w:tc>
          <w:tcPr>
            <w:tcW w:w="840" w:type="dxa"/>
            <w:gridSpan w:val="2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第一学年</w:t>
            </w:r>
          </w:p>
        </w:tc>
        <w:tc>
          <w:tcPr>
            <w:tcW w:w="766" w:type="dxa"/>
            <w:gridSpan w:val="2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第二学年</w:t>
            </w:r>
          </w:p>
        </w:tc>
        <w:tc>
          <w:tcPr>
            <w:tcW w:w="761" w:type="dxa"/>
            <w:gridSpan w:val="2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第三学年</w:t>
            </w:r>
          </w:p>
        </w:tc>
        <w:tc>
          <w:tcPr>
            <w:tcW w:w="762" w:type="dxa"/>
            <w:gridSpan w:val="2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第四学年</w:t>
            </w:r>
          </w:p>
        </w:tc>
        <w:tc>
          <w:tcPr>
            <w:tcW w:w="387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13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2" w:hRule="atLeast"/>
          <w:tblHeader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vMerge w:val="continue"/>
            <w:tcBorders>
              <w:top w:val="single" w:color="auto" w:sz="4" w:space="0"/>
              <w:left w:val="nil"/>
              <w:bottom w:val="single" w:color="auto" w:sz="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vMerge w:val="continue"/>
            <w:tcBorders>
              <w:top w:val="single" w:color="auto" w:sz="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vMerge w:val="continue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一</w:t>
            </w:r>
          </w:p>
        </w:tc>
        <w:tc>
          <w:tcPr>
            <w:tcW w:w="384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二</w:t>
            </w:r>
          </w:p>
        </w:tc>
        <w:tc>
          <w:tcPr>
            <w:tcW w:w="380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三</w:t>
            </w:r>
          </w:p>
        </w:tc>
        <w:tc>
          <w:tcPr>
            <w:tcW w:w="386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四</w:t>
            </w:r>
          </w:p>
        </w:tc>
        <w:tc>
          <w:tcPr>
            <w:tcW w:w="379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五</w:t>
            </w:r>
          </w:p>
        </w:tc>
        <w:tc>
          <w:tcPr>
            <w:tcW w:w="382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六</w:t>
            </w:r>
          </w:p>
        </w:tc>
        <w:tc>
          <w:tcPr>
            <w:tcW w:w="380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七</w:t>
            </w:r>
          </w:p>
        </w:tc>
        <w:tc>
          <w:tcPr>
            <w:tcW w:w="382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八</w:t>
            </w:r>
          </w:p>
        </w:tc>
        <w:tc>
          <w:tcPr>
            <w:tcW w:w="387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13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restart"/>
            <w:tcBorders>
              <w:top w:val="single" w:color="auto" w:sz="2" w:space="0"/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通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识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必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修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课</w:t>
            </w:r>
          </w:p>
        </w:tc>
        <w:tc>
          <w:tcPr>
            <w:tcW w:w="425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马克思主义基本原理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45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45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思想道德与法治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14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毛泽东思想和中国特色社会主义理论体系概论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7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毛泽东思想和中国特色社会主义理论体系概论（实践）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周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周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周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7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  <w:highlight w:val="yellow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习近平新时代中国特色社会主义思想概论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  <w:highlight w:val="yellow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7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中国近现代史纲要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77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中国近现代史纲要（实践）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周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周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周</w:t>
            </w: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14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形势与政策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36</w:t>
            </w:r>
          </w:p>
        </w:tc>
        <w:tc>
          <w:tcPr>
            <w:tcW w:w="236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每学期</w:t>
            </w:r>
            <w:r>
              <w:rPr>
                <w:color w:val="auto"/>
                <w:kern w:val="0"/>
                <w:sz w:val="13"/>
                <w:szCs w:val="13"/>
              </w:rPr>
              <w:t>8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课时，其中理论</w:t>
            </w:r>
            <w:r>
              <w:rPr>
                <w:color w:val="auto"/>
                <w:kern w:val="0"/>
                <w:sz w:val="13"/>
                <w:szCs w:val="13"/>
              </w:rPr>
              <w:t>2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课时，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实践</w:t>
            </w:r>
            <w:r>
              <w:rPr>
                <w:color w:val="auto"/>
                <w:kern w:val="0"/>
                <w:sz w:val="13"/>
                <w:szCs w:val="13"/>
              </w:rPr>
              <w:t>6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学时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学分组成</w:t>
            </w:r>
          </w:p>
          <w:p>
            <w:pPr>
              <w:widowControl/>
              <w:adjustRightInd w:val="0"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0.3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×</w:t>
            </w:r>
            <w:r>
              <w:rPr>
                <w:color w:val="auto"/>
                <w:kern w:val="0"/>
                <w:sz w:val="13"/>
                <w:szCs w:val="13"/>
              </w:rPr>
              <w:t>5+0.5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9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劳动教育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34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6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8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6学时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（理论）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14学时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（实践）</w:t>
            </w:r>
          </w:p>
        </w:tc>
        <w:tc>
          <w:tcPr>
            <w:tcW w:w="761" w:type="dxa"/>
            <w:gridSpan w:val="2"/>
            <w:tcBorders>
              <w:top w:val="nil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14学时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（实践）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学分组成</w:t>
            </w:r>
          </w:p>
          <w:p>
            <w:pPr>
              <w:widowControl/>
              <w:adjustRightInd w:val="0"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0.4+0.8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×</w:t>
            </w:r>
            <w:r>
              <w:rPr>
                <w:color w:val="auto"/>
                <w:kern w:val="0"/>
                <w:sz w:val="13"/>
                <w:szCs w:val="13"/>
              </w:rPr>
              <w:t>2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大学外语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93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93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6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5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大学生心理健康教育</w:t>
            </w:r>
            <w:r>
              <w:rPr>
                <w:color w:val="auto"/>
                <w:kern w:val="0"/>
                <w:sz w:val="13"/>
                <w:szCs w:val="13"/>
              </w:rPr>
              <w:t>(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非师范</w:t>
            </w:r>
            <w:r>
              <w:rPr>
                <w:color w:val="auto"/>
                <w:kern w:val="0"/>
                <w:sz w:val="13"/>
                <w:szCs w:val="13"/>
              </w:rPr>
              <w:t>)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105" w:leftChars="-50" w:right="-105" w:rightChars="-5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1-12周上课，含线上</w:t>
            </w:r>
            <w:r>
              <w:rPr>
                <w:color w:val="auto"/>
                <w:kern w:val="0"/>
                <w:sz w:val="13"/>
                <w:szCs w:val="13"/>
              </w:rPr>
              <w:t>8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学时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  <w:highlight w:val="yellow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体育与健康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</w:t>
            </w:r>
            <w:r>
              <w:rPr>
                <w:color w:val="auto"/>
                <w:kern w:val="0"/>
                <w:sz w:val="13"/>
                <w:szCs w:val="13"/>
              </w:rPr>
              <w:t>60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</w:t>
            </w:r>
            <w:r>
              <w:rPr>
                <w:color w:val="auto"/>
                <w:kern w:val="0"/>
                <w:sz w:val="13"/>
                <w:szCs w:val="13"/>
              </w:rPr>
              <w:t>60</w:t>
            </w:r>
          </w:p>
        </w:tc>
        <w:tc>
          <w:tcPr>
            <w:tcW w:w="236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第1、6学期各1</w:t>
            </w:r>
            <w:r>
              <w:rPr>
                <w:color w:val="auto"/>
                <w:kern w:val="0"/>
                <w:sz w:val="13"/>
                <w:szCs w:val="13"/>
              </w:rPr>
              <w:t>6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学时，第2</w:t>
            </w:r>
            <w:r>
              <w:rPr>
                <w:color w:val="auto"/>
                <w:kern w:val="0"/>
                <w:sz w:val="13"/>
                <w:szCs w:val="13"/>
              </w:rPr>
              <w:t>-5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学期各32学时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学分组成</w:t>
            </w:r>
          </w:p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0</w:t>
            </w:r>
            <w:r>
              <w:rPr>
                <w:color w:val="auto"/>
                <w:kern w:val="0"/>
                <w:sz w:val="13"/>
                <w:szCs w:val="13"/>
              </w:rPr>
              <w:t>.5+0.75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×4</w:t>
            </w:r>
            <w:r>
              <w:rPr>
                <w:color w:val="auto"/>
                <w:kern w:val="0"/>
                <w:sz w:val="13"/>
                <w:szCs w:val="13"/>
              </w:rPr>
              <w:t>+0.5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大学生职业发展与就业指导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</w:t>
            </w: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含线上、课外学习</w:t>
            </w:r>
            <w:r>
              <w:rPr>
                <w:color w:val="auto"/>
                <w:kern w:val="0"/>
                <w:sz w:val="13"/>
                <w:szCs w:val="13"/>
              </w:rPr>
              <w:t>8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学时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6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人工智能导论B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24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8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0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创新创业基础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国防教育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</w:t>
            </w:r>
            <w:r>
              <w:rPr>
                <w:rFonts w:hint="eastAsia"/>
                <w:color w:val="auto"/>
                <w:kern w:val="0"/>
                <w:sz w:val="13"/>
                <w:szCs w:val="13"/>
              </w:rPr>
              <w:t>6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军事训练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周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周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2</w:t>
            </w: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周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1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国家安全教育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tabs>
                <w:tab w:val="left" w:pos="-123"/>
              </w:tabs>
              <w:snapToGrid w:val="0"/>
              <w:spacing w:line="160" w:lineRule="exact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线上12学时，线下4学时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小</w:t>
            </w:r>
            <w:r>
              <w:rPr>
                <w:rFonts w:hAnsi="宋体"/>
                <w:b/>
                <w:bCs/>
                <w:color w:val="auto"/>
                <w:kern w:val="0"/>
                <w:sz w:val="13"/>
                <w:szCs w:val="13"/>
              </w:rPr>
              <w:t xml:space="preserve">  </w:t>
            </w: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计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720+</w:t>
            </w:r>
            <w:r>
              <w:rPr>
                <w:b/>
                <w:bCs/>
                <w:color w:val="auto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4周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b/>
                <w:color w:val="auto"/>
                <w:sz w:val="13"/>
                <w:szCs w:val="13"/>
              </w:rPr>
              <w:t>470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242+</w:t>
            </w:r>
            <w:r>
              <w:rPr>
                <w:b/>
                <w:bCs/>
                <w:color w:val="auto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4周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1217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1013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7</w:t>
            </w: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7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41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通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识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选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修</w:t>
            </w:r>
          </w:p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课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  <w:highlight w:val="yellow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大学外语类课程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国学智慧与君子人格修养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第1学期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  <w:highlight w:val="yellow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四史课程（党史、新中国史、改革开放史、社会主义发展史）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1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tabs>
                <w:tab w:val="left" w:pos="-123"/>
              </w:tabs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四选一，马院开设，线上课程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8" w:hRule="atLeast"/>
        </w:trPr>
        <w:tc>
          <w:tcPr>
            <w:tcW w:w="426" w:type="dxa"/>
            <w:vMerge w:val="continue"/>
            <w:tcBorders>
              <w:left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其他任选课（人文社科类、自然科学类、创新创业类）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12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艺术类专业任选4学分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tabs>
                <w:tab w:val="left" w:pos="-123"/>
              </w:tabs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建议2-7学期选修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小</w:t>
            </w:r>
            <w:r>
              <w:rPr>
                <w:rFonts w:hAnsi="宋体"/>
                <w:b/>
                <w:bCs/>
                <w:color w:val="auto"/>
                <w:kern w:val="0"/>
                <w:sz w:val="13"/>
                <w:szCs w:val="13"/>
              </w:rPr>
              <w:t xml:space="preserve">  </w:t>
            </w: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计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176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176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b/>
                <w:bCs/>
                <w:color w:val="auto"/>
                <w:kern w:val="0"/>
                <w:sz w:val="13"/>
                <w:szCs w:val="13"/>
              </w:rPr>
              <w:t>1</w:t>
            </w: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1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应修学分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专业基础课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设计素描与色彩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40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含建筑素描与写生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设计概论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30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2*15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二维构成与装饰图案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20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16*3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中外环境设计史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39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3*16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立体构成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20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包含3D打印内容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设计思维与手绘表达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20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环境行为与人体工程学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3D、SU等建模渲染软件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文献检索与综述撰写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16*2</w:t>
            </w: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小</w:t>
            </w:r>
            <w:r>
              <w:rPr>
                <w:rFonts w:hAnsi="宋体"/>
                <w:b/>
                <w:bCs/>
                <w:color w:val="auto"/>
                <w:kern w:val="0"/>
                <w:sz w:val="13"/>
                <w:szCs w:val="13"/>
              </w:rPr>
              <w:t xml:space="preserve">  </w:t>
            </w: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计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366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193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173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23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color w:val="auto"/>
                <w:kern w:val="0"/>
                <w:sz w:val="13"/>
                <w:szCs w:val="13"/>
              </w:rPr>
              <w:t>专业主干课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sym w:font="Symbol" w:char="F044"/>
            </w: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建筑制图与AutoCAD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排版软件与版式设计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20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16*3</w:t>
            </w: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1"/>
                <w:szCs w:val="11"/>
              </w:rPr>
              <w:t>Photoshop</w:t>
            </w: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等平面设计软件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建筑设计基础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right="-210" w:rightChars="-100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 xml:space="preserve">计算机智能化建模与渲染 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20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sym w:font="Symbol" w:char="F044"/>
            </w: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住宅室内设计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sym w:font="Symbol" w:char="F044"/>
            </w: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景观设计基础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校园、庭院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模型设计与制作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</w:t>
            </w: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16*3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sym w:font="Symbol" w:char="F044"/>
            </w: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展示设计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工程施工管理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16*2</w:t>
            </w:r>
          </w:p>
        </w:tc>
        <w:tc>
          <w:tcPr>
            <w:tcW w:w="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小</w:t>
            </w:r>
            <w:r>
              <w:rPr>
                <w:rFonts w:hAnsi="宋体"/>
                <w:b/>
                <w:bCs/>
                <w:color w:val="auto"/>
                <w:kern w:val="0"/>
                <w:sz w:val="13"/>
                <w:szCs w:val="13"/>
              </w:rPr>
              <w:t xml:space="preserve">  </w:t>
            </w: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计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496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230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8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258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31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2" w:hRule="atLeast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实践性课程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设计考察1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2周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2周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2周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传统建筑与风景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毕业实习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8周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8周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8周</w:t>
            </w: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1周按12课时计算学分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设计考察2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2周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2周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2周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当代城乡环境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毕业设计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8周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8周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8周</w:t>
            </w: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1周按12课时计算学分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毕业论文(设计报告)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8周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8周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8周</w:t>
            </w: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sz w:val="13"/>
                <w:szCs w:val="13"/>
              </w:rPr>
              <w:t>1周按12课时计算学分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小</w:t>
            </w:r>
            <w:r>
              <w:rPr>
                <w:rFonts w:hAnsi="宋体"/>
                <w:b/>
                <w:bCs/>
                <w:color w:val="auto"/>
                <w:kern w:val="0"/>
                <w:sz w:val="13"/>
                <w:szCs w:val="13"/>
              </w:rPr>
              <w:t xml:space="preserve">  </w:t>
            </w: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计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28周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eastAsia="宋体"/>
                <w:color w:val="auto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28</w:t>
            </w:r>
            <w:r>
              <w:rPr>
                <w:rFonts w:hint="eastAsia"/>
                <w:color w:val="auto"/>
                <w:kern w:val="0"/>
                <w:sz w:val="13"/>
                <w:szCs w:val="13"/>
                <w:lang w:eastAsia="zh-CN"/>
              </w:rPr>
              <w:t>周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22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2" w:hRule="atLeast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专业选修课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专业限选课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400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120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264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25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专业任选课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3"/>
                <w:szCs w:val="13"/>
                <w:lang w:val="en-US" w:eastAsia="zh-CN" w:bidi="ar-SA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2" w:hRule="atLeast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160" w:lineRule="exact"/>
              <w:jc w:val="left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小</w:t>
            </w:r>
            <w:r>
              <w:rPr>
                <w:rFonts w:hAnsi="宋体"/>
                <w:b/>
                <w:bCs/>
                <w:color w:val="auto"/>
                <w:kern w:val="0"/>
                <w:sz w:val="13"/>
                <w:szCs w:val="13"/>
              </w:rPr>
              <w:t xml:space="preserve">  </w:t>
            </w: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计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464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152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296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29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2" w:hRule="atLeast"/>
        </w:trPr>
        <w:tc>
          <w:tcPr>
            <w:tcW w:w="255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sz w:val="13"/>
                <w:szCs w:val="13"/>
              </w:rPr>
              <w:t>合计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7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2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jc w:val="center"/>
              <w:rPr>
                <w:color w:val="auto"/>
              </w:rPr>
            </w:pPr>
            <w:r>
              <w:rPr>
                <w:rFonts w:hint="eastAsia"/>
                <w:b/>
                <w:bCs/>
                <w:color w:val="auto"/>
                <w:kern w:val="0"/>
                <w:sz w:val="13"/>
                <w:szCs w:val="13"/>
              </w:rPr>
              <w:t>157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napToGrid w:val="0"/>
              <w:spacing w:line="160" w:lineRule="exact"/>
              <w:ind w:left="-210" w:leftChars="-100" w:right="-210" w:rightChars="-100"/>
              <w:jc w:val="center"/>
              <w:rPr>
                <w:color w:val="auto"/>
                <w:kern w:val="0"/>
                <w:sz w:val="13"/>
                <w:szCs w:val="13"/>
              </w:rPr>
            </w:pPr>
          </w:p>
        </w:tc>
      </w:tr>
    </w:tbl>
    <w:p>
      <w:pPr>
        <w:rPr>
          <w:rFonts w:hint="eastAsia" w:ascii="宋体" w:hAnsi="宋体"/>
          <w:b/>
        </w:rPr>
      </w:pPr>
    </w:p>
    <w:p>
      <w:pPr>
        <w:spacing w:line="500" w:lineRule="exact"/>
        <w:rPr>
          <w:rFonts w:hint="eastAsia"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其中专业选修课程（含任意选修课程）设置表</w:t>
      </w:r>
    </w:p>
    <w:tbl>
      <w:tblPr>
        <w:tblStyle w:val="12"/>
        <w:tblW w:w="96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46"/>
        <w:gridCol w:w="455"/>
        <w:gridCol w:w="1594"/>
        <w:gridCol w:w="413"/>
        <w:gridCol w:w="413"/>
        <w:gridCol w:w="348"/>
        <w:gridCol w:w="527"/>
        <w:gridCol w:w="476"/>
        <w:gridCol w:w="546"/>
        <w:gridCol w:w="567"/>
        <w:gridCol w:w="293"/>
        <w:gridCol w:w="476"/>
        <w:gridCol w:w="476"/>
        <w:gridCol w:w="449"/>
        <w:gridCol w:w="432"/>
        <w:gridCol w:w="524"/>
        <w:gridCol w:w="468"/>
        <w:gridCol w:w="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课程类别</w:t>
            </w:r>
          </w:p>
        </w:tc>
        <w:tc>
          <w:tcPr>
            <w:tcW w:w="346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课 程编码</w:t>
            </w:r>
          </w:p>
        </w:tc>
        <w:tc>
          <w:tcPr>
            <w:tcW w:w="455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方向</w:t>
            </w:r>
          </w:p>
        </w:tc>
        <w:tc>
          <w:tcPr>
            <w:tcW w:w="1594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课程名称</w:t>
            </w:r>
          </w:p>
        </w:tc>
        <w:tc>
          <w:tcPr>
            <w:tcW w:w="1701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课程学时数</w:t>
            </w:r>
          </w:p>
        </w:tc>
        <w:tc>
          <w:tcPr>
            <w:tcW w:w="3715" w:type="dxa"/>
            <w:gridSpan w:val="8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按学年、学期分配</w:t>
            </w:r>
          </w:p>
        </w:tc>
        <w:tc>
          <w:tcPr>
            <w:tcW w:w="524" w:type="dxa"/>
            <w:vMerge w:val="restart"/>
            <w:tcBorders>
              <w:top w:val="single" w:color="auto" w:sz="12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学</w:t>
            </w:r>
          </w:p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分</w:t>
            </w:r>
          </w:p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数</w:t>
            </w:r>
          </w:p>
        </w:tc>
        <w:tc>
          <w:tcPr>
            <w:tcW w:w="468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考核</w:t>
            </w:r>
          </w:p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方式</w:t>
            </w:r>
          </w:p>
        </w:tc>
        <w:tc>
          <w:tcPr>
            <w:tcW w:w="425" w:type="dxa"/>
            <w:vMerge w:val="restart"/>
            <w:tcBorders>
              <w:top w:val="single" w:color="auto" w:sz="12" w:space="0"/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备</w:t>
            </w:r>
          </w:p>
          <w:p>
            <w:pPr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  <w:p>
            <w:pPr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总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计</w:t>
            </w:r>
          </w:p>
        </w:tc>
        <w:tc>
          <w:tcPr>
            <w:tcW w:w="41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授课</w:t>
            </w:r>
          </w:p>
        </w:tc>
        <w:tc>
          <w:tcPr>
            <w:tcW w:w="3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实验</w:t>
            </w:r>
          </w:p>
        </w:tc>
        <w:tc>
          <w:tcPr>
            <w:tcW w:w="52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实训实践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第一学年</w:t>
            </w:r>
          </w:p>
        </w:tc>
        <w:tc>
          <w:tcPr>
            <w:tcW w:w="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第二学年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第三学年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第四学年</w:t>
            </w:r>
          </w:p>
        </w:tc>
        <w:tc>
          <w:tcPr>
            <w:tcW w:w="5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二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三</w:t>
            </w: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四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五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六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七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八</w:t>
            </w:r>
          </w:p>
        </w:tc>
        <w:tc>
          <w:tcPr>
            <w:tcW w:w="5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专业限选课</w:t>
            </w:r>
          </w:p>
        </w:tc>
        <w:tc>
          <w:tcPr>
            <w:tcW w:w="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室内</w:t>
            </w:r>
          </w:p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设计</w:t>
            </w:r>
          </w:p>
        </w:tc>
        <w:tc>
          <w:tcPr>
            <w:tcW w:w="1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装饰材料构造与预算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修满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25个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学分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创意陈设设计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16*3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餐饮空间设计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智慧家居设计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16*3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历史建筑保护与更新设计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宾馆空间设计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课程综合设计1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8*6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小计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400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120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 xml:space="preserve"> 264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25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景观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设计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景观材料与工程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公园景观设计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景观建筑与设施设计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16*3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建筑附属环境设计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城乡空间更新设计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16*4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植物景观设计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16*3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课程综合设计2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48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8*6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8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小计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400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120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264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25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  <w:jc w:val="center"/>
        </w:trPr>
        <w:tc>
          <w:tcPr>
            <w:tcW w:w="39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专业任选课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书法与篆刻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12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2*16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修满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4个学分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水墨构成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12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210" w:leftChars="-100" w:right="-210" w:rightChars="-100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旅游策划与管理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12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16*2</w:t>
            </w: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大数据采集与分析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12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16*2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陶艺创作与智能设计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 xml:space="preserve">32 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16*2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2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  <w:t>考查</w:t>
            </w:r>
          </w:p>
        </w:tc>
        <w:tc>
          <w:tcPr>
            <w:tcW w:w="425" w:type="dxa"/>
            <w:vMerge w:val="continue"/>
            <w:tcBorders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39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小计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64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32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 xml:space="preserve">32 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  <w:highlight w:val="yellow"/>
              </w:rPr>
              <w:t>4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  <w:highlight w:val="yellow"/>
                <w:lang w:val="en-US" w:eastAsia="zh-CN"/>
              </w:rPr>
              <w:t>/10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nil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1197" w:type="dxa"/>
            <w:gridSpan w:val="3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合计</w:t>
            </w:r>
          </w:p>
        </w:tc>
        <w:tc>
          <w:tcPr>
            <w:tcW w:w="1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464</w:t>
            </w:r>
          </w:p>
        </w:tc>
        <w:tc>
          <w:tcPr>
            <w:tcW w:w="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152</w:t>
            </w:r>
          </w:p>
        </w:tc>
        <w:tc>
          <w:tcPr>
            <w:tcW w:w="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16</w:t>
            </w:r>
          </w:p>
        </w:tc>
        <w:tc>
          <w:tcPr>
            <w:tcW w:w="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296</w:t>
            </w: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  <w:t>29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vMerge w:val="continue"/>
            <w:tcBorders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3"/>
                <w:szCs w:val="13"/>
              </w:rPr>
            </w:pPr>
          </w:p>
        </w:tc>
      </w:tr>
    </w:tbl>
    <w:p>
      <w:pPr>
        <w:rPr>
          <w:rFonts w:hint="eastAsia" w:ascii="楷体_GB2312" w:hAnsi="Symbol" w:eastAsia="楷体_GB2312"/>
          <w:kern w:val="0"/>
          <w:szCs w:val="20"/>
        </w:rPr>
      </w:pPr>
      <w:r>
        <w:rPr>
          <w:rFonts w:hint="eastAsia" w:ascii="宋体" w:hAnsi="宋体"/>
          <w:b/>
        </w:rPr>
        <w:t>注：</w:t>
      </w:r>
      <w:r>
        <w:rPr>
          <w:rFonts w:hint="eastAsia" w:ascii="楷体_GB2312" w:hAnsi="宋体" w:eastAsia="楷体_GB2312"/>
          <w:bCs/>
        </w:rPr>
        <w:t>课程前标注</w:t>
      </w:r>
      <w:r>
        <w:rPr>
          <w:rFonts w:hint="eastAsia" w:ascii="楷体_GB2312" w:hAnsi="Symbol" w:eastAsia="楷体_GB2312"/>
          <w:kern w:val="0"/>
          <w:szCs w:val="20"/>
        </w:rPr>
        <w:sym w:font="Symbol" w:char="F044"/>
      </w:r>
      <w:r>
        <w:rPr>
          <w:rFonts w:hint="eastAsia" w:ascii="楷体_GB2312" w:hAnsi="Symbol" w:eastAsia="楷体_GB2312"/>
          <w:kern w:val="0"/>
          <w:szCs w:val="20"/>
        </w:rPr>
        <w:t>的为</w:t>
      </w:r>
      <w:r>
        <w:rPr>
          <w:rFonts w:hint="eastAsia" w:ascii="楷体_GB2312" w:hAnsi="宋体" w:eastAsia="楷体_GB2312"/>
          <w:bCs/>
        </w:rPr>
        <w:t>学位课程。</w:t>
      </w:r>
    </w:p>
    <w:p>
      <w:pPr>
        <w:spacing w:before="93" w:beforeLines="30" w:after="62" w:afterLines="20"/>
        <w:jc w:val="left"/>
      </w:pPr>
      <w:r>
        <w:rPr>
          <w:rFonts w:hint="eastAsia" w:hAnsi="宋体"/>
        </w:rPr>
        <w:t>制定人：</w:t>
      </w:r>
      <w:r>
        <w:rPr>
          <w:rFonts w:hint="eastAsia" w:ascii="宋体" w:hAnsi="宋体"/>
          <w:color w:val="000000"/>
        </w:rPr>
        <w:t>艺术学院人才培养方案</w:t>
      </w:r>
      <w:r>
        <w:rPr>
          <w:rFonts w:ascii="宋体" w:hAnsi="宋体"/>
          <w:color w:val="000000"/>
        </w:rPr>
        <w:t>制</w:t>
      </w:r>
      <w:r>
        <w:rPr>
          <w:rFonts w:hint="eastAsia" w:ascii="宋体" w:hAnsi="宋体"/>
          <w:color w:val="000000"/>
        </w:rPr>
        <w:t xml:space="preserve">（修）订工作小组              </w:t>
      </w:r>
      <w:r>
        <w:rPr>
          <w:rFonts w:hint="eastAsia" w:hAnsi="宋体"/>
        </w:rPr>
        <w:t>审定人：</w:t>
      </w:r>
      <w:r>
        <w:rPr>
          <w:rFonts w:hint="eastAsia" w:ascii="宋体" w:hAnsi="宋体"/>
          <w:color w:val="000000"/>
        </w:rPr>
        <w:t>艺术学院教学委员会</w:t>
      </w:r>
    </w:p>
    <w:p>
      <w:pPr>
        <w:adjustRightInd w:val="0"/>
        <w:snapToGrid w:val="0"/>
        <w:spacing w:line="440" w:lineRule="exact"/>
        <w:ind w:firstLine="398" w:firstLineChars="200"/>
        <w:rPr>
          <w:rFonts w:hint="eastAsia" w:ascii="宋体" w:hAnsi="宋体" w:cs="宋体"/>
          <w:b/>
          <w:bCs/>
          <w:spacing w:val="-6"/>
          <w:szCs w:val="21"/>
        </w:rPr>
      </w:pPr>
      <w:r>
        <w:rPr>
          <w:rFonts w:hint="eastAsia" w:ascii="宋体" w:hAnsi="宋体" w:cs="宋体"/>
          <w:b/>
          <w:bCs/>
          <w:spacing w:val="-6"/>
          <w:szCs w:val="21"/>
        </w:rPr>
        <w:t>2.专业课程修读关系图</w:t>
      </w:r>
    </w:p>
    <w:p>
      <w:pPr>
        <w:pStyle w:val="2"/>
        <w:rPr>
          <w:rFonts w:hint="eastAsia" w:eastAsia="宋体"/>
          <w:i/>
          <w:iCs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i/>
          <w:i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697855" cy="2098675"/>
            <wp:effectExtent l="0" t="0" r="1905" b="4445"/>
            <wp:docPr id="78" name="图片 78" descr="2025级环境设计专业课程修读关系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2025级环境设计专业课程修读关系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7855" cy="209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440" w:lineRule="exact"/>
        <w:ind w:firstLine="398" w:firstLineChars="200"/>
        <w:rPr>
          <w:rFonts w:hint="eastAsia" w:hAnsi="宋体"/>
          <w:i/>
          <w:i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spacing w:val="-6"/>
          <w:szCs w:val="21"/>
        </w:rPr>
        <w:t>3.课程与毕业要求的对应关系</w:t>
      </w:r>
    </w:p>
    <w:p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spacing w:val="-6"/>
          <w:szCs w:val="21"/>
        </w:rPr>
      </w:pPr>
      <w:r>
        <w:rPr>
          <w:rFonts w:hint="eastAsia" w:ascii="宋体" w:hAnsi="宋体" w:cs="宋体"/>
          <w:spacing w:val="-6"/>
          <w:szCs w:val="21"/>
        </w:rPr>
        <w:t>表4 课程与毕业要求对应关系表</w:t>
      </w:r>
    </w:p>
    <w:tbl>
      <w:tblPr>
        <w:tblStyle w:val="12"/>
        <w:tblW w:w="502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9"/>
        <w:gridCol w:w="341"/>
        <w:gridCol w:w="352"/>
        <w:gridCol w:w="470"/>
        <w:gridCol w:w="481"/>
        <w:gridCol w:w="330"/>
        <w:gridCol w:w="332"/>
        <w:gridCol w:w="390"/>
        <w:gridCol w:w="383"/>
        <w:gridCol w:w="383"/>
        <w:gridCol w:w="563"/>
        <w:gridCol w:w="376"/>
        <w:gridCol w:w="394"/>
        <w:gridCol w:w="470"/>
        <w:gridCol w:w="368"/>
        <w:gridCol w:w="352"/>
        <w:gridCol w:w="481"/>
        <w:gridCol w:w="408"/>
        <w:gridCol w:w="385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  <w:tblHeader/>
          <w:jc w:val="center"/>
        </w:trPr>
        <w:tc>
          <w:tcPr>
            <w:tcW w:w="655" w:type="pct"/>
            <w:vMerge w:val="restart"/>
            <w:vAlign w:val="center"/>
          </w:tcPr>
          <w:p>
            <w:pPr>
              <w:jc w:val="center"/>
              <w:rPr>
                <w:b/>
                <w:color w:val="000000"/>
                <w:sz w:val="15"/>
                <w:szCs w:val="15"/>
              </w:rPr>
            </w:pPr>
            <w:bookmarkStart w:id="3" w:name="_Hlk493664101"/>
            <w:r>
              <w:rPr>
                <w:rFonts w:hint="eastAsia"/>
                <w:b/>
                <w:color w:val="000000"/>
                <w:sz w:val="15"/>
                <w:szCs w:val="15"/>
              </w:rPr>
              <w:t>课程名称</w:t>
            </w:r>
          </w:p>
        </w:tc>
        <w:tc>
          <w:tcPr>
            <w:tcW w:w="4344" w:type="pct"/>
            <w:gridSpan w:val="19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</w:rPr>
              <w:t>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tblHeader/>
          <w:jc w:val="center"/>
        </w:trPr>
        <w:tc>
          <w:tcPr>
            <w:tcW w:w="655" w:type="pct"/>
            <w:vMerge w:val="continue"/>
            <w:vAlign w:val="center"/>
          </w:tcPr>
          <w:p>
            <w:pPr>
              <w:jc w:val="center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641" w:type="pct"/>
            <w:gridSpan w:val="3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rFonts w:hint="eastAsia"/>
                <w:b/>
                <w:color w:val="000000"/>
                <w:sz w:val="13"/>
                <w:szCs w:val="13"/>
              </w:rPr>
              <w:t>1.道德规范</w:t>
            </w:r>
          </w:p>
        </w:tc>
        <w:tc>
          <w:tcPr>
            <w:tcW w:w="447" w:type="pct"/>
            <w:gridSpan w:val="2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rFonts w:hint="eastAsia"/>
                <w:b/>
                <w:color w:val="000000"/>
                <w:sz w:val="13"/>
                <w:szCs w:val="13"/>
              </w:rPr>
              <w:t>2.身心健康</w:t>
            </w:r>
          </w:p>
        </w:tc>
        <w:tc>
          <w:tcPr>
            <w:tcW w:w="398" w:type="pct"/>
            <w:gridSpan w:val="2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rFonts w:hint="eastAsia"/>
                <w:b/>
                <w:color w:val="000000"/>
                <w:sz w:val="13"/>
                <w:szCs w:val="13"/>
              </w:rPr>
              <w:t>3.人文修养</w:t>
            </w:r>
          </w:p>
        </w:tc>
        <w:tc>
          <w:tcPr>
            <w:tcW w:w="732" w:type="pct"/>
            <w:gridSpan w:val="3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rFonts w:hint="eastAsia"/>
                <w:b/>
                <w:color w:val="000000"/>
                <w:sz w:val="13"/>
                <w:szCs w:val="13"/>
              </w:rPr>
              <w:t>4.设计能力</w:t>
            </w:r>
          </w:p>
        </w:tc>
        <w:tc>
          <w:tcPr>
            <w:tcW w:w="424" w:type="pct"/>
            <w:gridSpan w:val="2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rFonts w:hint="eastAsia"/>
                <w:b/>
                <w:color w:val="000000"/>
                <w:sz w:val="13"/>
                <w:szCs w:val="13"/>
              </w:rPr>
              <w:t>5.创新思维</w:t>
            </w:r>
          </w:p>
        </w:tc>
        <w:tc>
          <w:tcPr>
            <w:tcW w:w="462" w:type="pct"/>
            <w:gridSpan w:val="2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rFonts w:hint="eastAsia"/>
                <w:b/>
                <w:color w:val="000000"/>
                <w:sz w:val="13"/>
                <w:szCs w:val="13"/>
              </w:rPr>
              <w:t>6.团队协作</w:t>
            </w:r>
          </w:p>
        </w:tc>
        <w:tc>
          <w:tcPr>
            <w:tcW w:w="684" w:type="pct"/>
            <w:gridSpan w:val="3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rFonts w:hint="eastAsia"/>
                <w:b/>
                <w:color w:val="000000"/>
                <w:sz w:val="13"/>
                <w:szCs w:val="13"/>
              </w:rPr>
              <w:t>7.工程管理</w:t>
            </w:r>
          </w:p>
        </w:tc>
        <w:tc>
          <w:tcPr>
            <w:tcW w:w="552" w:type="pct"/>
            <w:gridSpan w:val="2"/>
            <w:vAlign w:val="center"/>
          </w:tcPr>
          <w:p>
            <w:pPr>
              <w:snapToGrid w:val="0"/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rFonts w:hint="eastAsia"/>
                <w:b/>
                <w:color w:val="000000"/>
                <w:sz w:val="13"/>
                <w:szCs w:val="13"/>
              </w:rPr>
              <w:t>8.学习研究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tblHeader/>
          <w:jc w:val="center"/>
        </w:trPr>
        <w:tc>
          <w:tcPr>
            <w:tcW w:w="655" w:type="pct"/>
            <w:vMerge w:val="continue"/>
            <w:vAlign w:val="center"/>
          </w:tcPr>
          <w:p>
            <w:pPr>
              <w:jc w:val="center"/>
              <w:rPr>
                <w:b/>
                <w:color w:val="000000"/>
                <w:sz w:val="15"/>
                <w:szCs w:val="15"/>
              </w:rPr>
            </w:pPr>
          </w:p>
        </w:tc>
        <w:tc>
          <w:tcPr>
            <w:tcW w:w="188" w:type="pct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1-1</w:t>
            </w:r>
          </w:p>
        </w:tc>
        <w:tc>
          <w:tcPr>
            <w:tcW w:w="194" w:type="pct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1-2</w:t>
            </w:r>
          </w:p>
        </w:tc>
        <w:tc>
          <w:tcPr>
            <w:tcW w:w="259" w:type="pct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1-3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2-1</w:t>
            </w:r>
          </w:p>
        </w:tc>
        <w:tc>
          <w:tcPr>
            <w:tcW w:w="181" w:type="pct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2-2</w:t>
            </w: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3-1</w:t>
            </w: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3-2</w:t>
            </w: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4-1</w:t>
            </w: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4-2</w:t>
            </w: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4-3</w:t>
            </w: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5-1</w:t>
            </w: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5-2</w:t>
            </w: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6-1</w:t>
            </w: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6-2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7-1</w:t>
            </w: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7-2</w:t>
            </w:r>
          </w:p>
        </w:tc>
        <w:tc>
          <w:tcPr>
            <w:tcW w:w="225" w:type="pct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7-</w:t>
            </w:r>
            <w:r>
              <w:rPr>
                <w:rFonts w:hint="eastAsia"/>
                <w:b/>
                <w:color w:val="000000"/>
                <w:sz w:val="13"/>
                <w:szCs w:val="13"/>
              </w:rPr>
              <w:t>3</w:t>
            </w: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rFonts w:hint="eastAsia"/>
                <w:b/>
                <w:color w:val="000000"/>
                <w:sz w:val="13"/>
                <w:szCs w:val="13"/>
              </w:rPr>
              <w:t>8</w:t>
            </w:r>
            <w:r>
              <w:rPr>
                <w:b/>
                <w:color w:val="000000"/>
                <w:sz w:val="13"/>
                <w:szCs w:val="13"/>
              </w:rPr>
              <w:t>-1</w:t>
            </w: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rFonts w:hint="eastAsia"/>
                <w:b/>
                <w:color w:val="000000"/>
                <w:sz w:val="13"/>
                <w:szCs w:val="13"/>
              </w:rPr>
              <w:t>8</w:t>
            </w:r>
            <w:r>
              <w:rPr>
                <w:b/>
                <w:color w:val="000000"/>
                <w:sz w:val="13"/>
                <w:szCs w:val="13"/>
              </w:rPr>
              <w:t>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55" w:type="pct"/>
            <w:vAlign w:val="center"/>
          </w:tcPr>
          <w:p>
            <w:pPr>
              <w:widowControl/>
              <w:snapToGrid w:val="0"/>
              <w:spacing w:before="65" w:beforeLines="21" w:after="65" w:afterLines="21" w:line="0" w:lineRule="atLeast"/>
              <w:rPr>
                <w:rFonts w:hint="eastAsia" w:ascii="宋体" w:hAnsi="宋体"/>
                <w:color w:val="000000"/>
                <w:kern w:val="0"/>
                <w:sz w:val="13"/>
                <w:szCs w:val="13"/>
              </w:rPr>
            </w:pPr>
            <w:r>
              <w:rPr>
                <w:rFonts w:ascii="宋体" w:hAnsi="宋体"/>
                <w:color w:val="000000"/>
                <w:kern w:val="0"/>
                <w:sz w:val="13"/>
                <w:szCs w:val="13"/>
              </w:rPr>
              <w:t>马克思主义基本原理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655" w:type="pct"/>
            <w:vAlign w:val="center"/>
          </w:tcPr>
          <w:p>
            <w:pPr>
              <w:widowControl/>
              <w:snapToGrid w:val="0"/>
              <w:spacing w:before="65" w:beforeLines="21" w:after="65" w:afterLines="21" w:line="0" w:lineRule="atLeast"/>
              <w:rPr>
                <w:rFonts w:hint="eastAsia" w:ascii="宋体" w:hAnsi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color w:val="000000"/>
                <w:kern w:val="0"/>
                <w:sz w:val="13"/>
                <w:szCs w:val="13"/>
              </w:rPr>
              <w:t>思想道德与法治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655" w:type="pct"/>
            <w:vAlign w:val="center"/>
          </w:tcPr>
          <w:p>
            <w:pPr>
              <w:widowControl/>
              <w:snapToGrid w:val="0"/>
              <w:spacing w:before="65" w:beforeLines="21" w:after="65" w:afterLines="21" w:line="0" w:lineRule="atLeast"/>
              <w:rPr>
                <w:rFonts w:hint="eastAsia" w:ascii="宋体" w:hAnsi="宋体"/>
                <w:color w:val="000000"/>
                <w:kern w:val="0"/>
                <w:sz w:val="13"/>
                <w:szCs w:val="13"/>
              </w:rPr>
            </w:pPr>
            <w:r>
              <w:rPr>
                <w:rFonts w:ascii="宋体" w:hAnsi="宋体"/>
                <w:color w:val="000000"/>
                <w:kern w:val="0"/>
                <w:sz w:val="13"/>
                <w:szCs w:val="13"/>
              </w:rPr>
              <w:t>毛泽东思想和中国特色社会主义理论体系概论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5" w:type="pct"/>
            <w:vAlign w:val="center"/>
          </w:tcPr>
          <w:p>
            <w:pPr>
              <w:widowControl/>
              <w:snapToGrid w:val="0"/>
              <w:spacing w:before="65" w:beforeLines="21" w:after="65" w:afterLines="21" w:line="0" w:lineRule="atLeast"/>
              <w:rPr>
                <w:rFonts w:hint="eastAsia" w:ascii="宋体" w:hAnsi="宋体"/>
                <w:color w:val="000000"/>
                <w:kern w:val="0"/>
                <w:sz w:val="13"/>
                <w:szCs w:val="13"/>
              </w:rPr>
            </w:pPr>
            <w:r>
              <w:rPr>
                <w:rFonts w:ascii="宋体" w:hAnsi="宋体"/>
                <w:color w:val="000000"/>
                <w:kern w:val="0"/>
                <w:sz w:val="13"/>
                <w:szCs w:val="13"/>
              </w:rPr>
              <w:t>毛泽东思想和中国特色社会主义理论体系概论（实践）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习近平新时代中国特色社会主义思想概论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形势与政策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中国近现代史纲要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大学英语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大学生心理健康教育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体育与健康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大学生职业发展与就业指导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83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216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20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194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大学计算机基础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创新创业基础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国防教育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军事训练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hAnsi="宋体"/>
                <w:kern w:val="0"/>
                <w:sz w:val="13"/>
                <w:szCs w:val="13"/>
              </w:rPr>
              <w:t>经典影视鉴赏与人格养成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设计素描与色彩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设计概论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二维构成与装饰图案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环境行为与人体工程学</w:t>
            </w:r>
          </w:p>
        </w:tc>
        <w:tc>
          <w:tcPr>
            <w:tcW w:w="188" w:type="pct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中外环境设计史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立体构成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设计思维与手绘表达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文献检索与综述撰写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排版软件与版式设计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建筑设计基础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计算机智能建模与渲染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sym w:font="Symbol" w:char="F044"/>
            </w: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建筑制图与AutoCAD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sym w:font="Symbol" w:char="F044"/>
            </w: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住宅室内设计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sym w:font="Symbol" w:char="F044"/>
            </w: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景观设计基础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环境模型设计与制作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sym w:font="Symbol" w:char="F044"/>
            </w: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展示设计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 w:cs="仿宋_GB2312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仿宋_GB2312"/>
                <w:kern w:val="0"/>
                <w:sz w:val="13"/>
                <w:szCs w:val="13"/>
              </w:rPr>
              <w:t>工程施工管理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装饰材料构造与预算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创意陈设设计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餐饮空间设计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历史建筑保护与更新设计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智慧家居设计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宾馆空间设计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课程综合设计1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景观材料与工程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景观建筑与设施设计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建筑外环境设计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公园景观设计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植物景观设计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城乡空间更新设计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  <w:jc w:val="center"/>
        </w:trPr>
        <w:tc>
          <w:tcPr>
            <w:tcW w:w="655" w:type="pct"/>
            <w:shd w:val="clear" w:color="auto" w:fill="auto"/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hint="eastAsia" w:ascii="宋体" w:hAnsi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/>
                <w:kern w:val="0"/>
                <w:sz w:val="13"/>
                <w:szCs w:val="13"/>
              </w:rPr>
              <w:t>课程综合设计2</w:t>
            </w:r>
          </w:p>
        </w:tc>
        <w:tc>
          <w:tcPr>
            <w:tcW w:w="188" w:type="pct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pStyle w:val="25"/>
              <w:spacing w:line="320" w:lineRule="exact"/>
              <w:ind w:firstLine="0" w:firstLineChars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H</w:t>
            </w:r>
          </w:p>
        </w:tc>
      </w:tr>
    </w:tbl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注：</w:t>
      </w:r>
      <w:r>
        <w:rPr>
          <w:rFonts w:hint="eastAsia" w:ascii="宋体" w:hAnsi="宋体" w:cs="宋体"/>
          <w:color w:val="000000"/>
          <w:szCs w:val="21"/>
        </w:rPr>
        <w:t>课程对相应毕业要求的支撑强度，H表示支撑度高，M表示支撑度中，L表示支撑度低。</w:t>
      </w:r>
    </w:p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（二）修读说明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1.通识选修课：通识选修课须修满11学分，其中：大学外语类</w:t>
      </w:r>
      <w:r>
        <w:rPr>
          <w:rFonts w:hint="eastAsia" w:ascii="宋体" w:hAnsi="宋体"/>
          <w:szCs w:val="21"/>
        </w:rPr>
        <w:t>课程须修满4学分</w:t>
      </w:r>
      <w:r>
        <w:rPr>
          <w:rFonts w:hint="eastAsia" w:ascii="宋体" w:hAnsi="宋体"/>
          <w:color w:val="000000"/>
          <w:szCs w:val="21"/>
        </w:rPr>
        <w:t>；国学经典类课程须修满2学分；四史课程（党史、新中国史、改革开放史、社会主义发展史）四选一，须修满1学分；其他任选课（人文社科类、自然科学类、创</w:t>
      </w:r>
      <w:r>
        <w:rPr>
          <w:rFonts w:hint="eastAsia" w:ascii="宋体" w:hAnsi="宋体"/>
          <w:color w:val="auto"/>
          <w:szCs w:val="21"/>
        </w:rPr>
        <w:t>新创业类），须修满4学分。</w:t>
      </w:r>
    </w:p>
    <w:p>
      <w:pPr>
        <w:adjustRightInd w:val="0"/>
        <w:snapToGrid w:val="0"/>
        <w:spacing w:line="4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</w:t>
      </w:r>
      <w:bookmarkStart w:id="4" w:name="_Hlk195968138"/>
      <w:r>
        <w:rPr>
          <w:rFonts w:hint="eastAsia" w:ascii="宋体" w:hAnsi="宋体"/>
          <w:color w:val="000000"/>
          <w:szCs w:val="21"/>
        </w:rPr>
        <w:t>第二课堂：第二课堂是指在第一课堂以外的一切传授知识、培养能力的活动，是第一课堂的延伸和补充。第二课堂学分不低于3学分，按照《湖州师范学院学生课外学分管理办法》认定。</w:t>
      </w:r>
      <w:bookmarkEnd w:id="4"/>
    </w:p>
    <w:p>
      <w:pPr>
        <w:adjustRightInd w:val="0"/>
        <w:snapToGrid w:val="0"/>
        <w:spacing w:line="440" w:lineRule="exact"/>
        <w:ind w:firstLine="420" w:firstLineChars="200"/>
        <w:rPr>
          <w:rFonts w:hint="eastAsia" w:hAnsi="宋体"/>
          <w:i/>
          <w:iCs/>
          <w:color w:val="000000" w:themeColor="text1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/>
          <w:szCs w:val="21"/>
        </w:rPr>
        <w:t>3.每位学生必须修满规定的通识课程、专业课程和第二课堂的学分，总修读学分不</w:t>
      </w:r>
      <w:r>
        <w:rPr>
          <w:rFonts w:hint="eastAsia" w:ascii="宋体" w:hAnsi="宋体"/>
          <w:szCs w:val="21"/>
        </w:rPr>
        <w:t>低于</w:t>
      </w:r>
      <w:r>
        <w:rPr>
          <w:rFonts w:hint="eastAsia" w:ascii="宋体" w:hAnsi="宋体" w:cs="宋体"/>
          <w:szCs w:val="21"/>
        </w:rPr>
        <w:t>160</w:t>
      </w:r>
      <w:r>
        <w:rPr>
          <w:rFonts w:hint="eastAsia" w:ascii="宋体" w:hAnsi="宋体"/>
          <w:szCs w:val="21"/>
        </w:rPr>
        <w:t>学</w:t>
      </w:r>
      <w:r>
        <w:rPr>
          <w:rFonts w:hint="eastAsia" w:ascii="宋体" w:hAnsi="宋体"/>
          <w:color w:val="000000"/>
          <w:szCs w:val="21"/>
        </w:rPr>
        <w:t>分，并同时符合学校的其他有关规定，方可毕业。</w:t>
      </w:r>
    </w:p>
    <w:p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000000"/>
          <w:sz w:val="24"/>
        </w:rPr>
      </w:pPr>
      <w:r>
        <w:rPr>
          <w:rFonts w:hint="eastAsia" w:ascii="黑体" w:hAnsi="黑体" w:eastAsia="黑体" w:cs="黑体"/>
          <w:b/>
          <w:color w:val="000000"/>
          <w:sz w:val="24"/>
        </w:rPr>
        <w:t>六、专业实践能力培养、技能训练体系</w:t>
      </w:r>
    </w:p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（一）专业实践能力培养、技能训练体系</w:t>
      </w:r>
    </w:p>
    <w:p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spacing w:val="-6"/>
          <w:szCs w:val="21"/>
        </w:rPr>
      </w:pPr>
      <w:r>
        <w:rPr>
          <w:rFonts w:hint="eastAsia" w:ascii="宋体" w:hAnsi="宋体" w:cs="宋体"/>
          <w:spacing w:val="-6"/>
          <w:szCs w:val="21"/>
        </w:rPr>
        <w:t>表5 专业实践能力培养、技能训练设置</w:t>
      </w:r>
    </w:p>
    <w:tbl>
      <w:tblPr>
        <w:tblStyle w:val="12"/>
        <w:tblW w:w="8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3092"/>
        <w:gridCol w:w="1715"/>
        <w:gridCol w:w="1715"/>
        <w:gridCol w:w="1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_GB2312"/>
                <w:b/>
                <w:bCs/>
                <w:szCs w:val="21"/>
              </w:rPr>
            </w:pPr>
            <w:r>
              <w:rPr>
                <w:rFonts w:hint="eastAsia" w:ascii="宋体" w:hAnsi="宋体" w:cs="仿宋_GB2312"/>
                <w:b/>
                <w:bCs/>
                <w:szCs w:val="21"/>
              </w:rPr>
              <w:t>序号</w:t>
            </w:r>
          </w:p>
        </w:tc>
        <w:tc>
          <w:tcPr>
            <w:tcW w:w="3092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_GB2312"/>
                <w:b/>
                <w:bCs/>
                <w:szCs w:val="21"/>
              </w:rPr>
            </w:pPr>
            <w:r>
              <w:rPr>
                <w:rFonts w:hint="eastAsia" w:ascii="宋体" w:hAnsi="宋体" w:cs="仿宋_GB2312"/>
                <w:b/>
                <w:bCs/>
                <w:szCs w:val="21"/>
              </w:rPr>
              <w:t>项目名称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_GB2312"/>
                <w:b/>
                <w:bCs/>
                <w:szCs w:val="21"/>
              </w:rPr>
            </w:pPr>
            <w:r>
              <w:rPr>
                <w:rFonts w:hint="eastAsia" w:ascii="宋体" w:hAnsi="宋体" w:cs="仿宋_GB2312"/>
                <w:b/>
                <w:bCs/>
                <w:szCs w:val="21"/>
              </w:rPr>
              <w:t>学期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_GB2312"/>
                <w:b/>
                <w:bCs/>
                <w:szCs w:val="21"/>
              </w:rPr>
            </w:pPr>
            <w:r>
              <w:rPr>
                <w:rFonts w:hint="eastAsia" w:ascii="宋体" w:hAnsi="宋体" w:cs="仿宋_GB2312"/>
                <w:b/>
                <w:bCs/>
                <w:szCs w:val="21"/>
              </w:rPr>
              <w:t>周数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_GB2312"/>
                <w:b/>
                <w:bCs/>
                <w:szCs w:val="21"/>
              </w:rPr>
            </w:pPr>
            <w:r>
              <w:rPr>
                <w:rFonts w:hint="eastAsia" w:ascii="宋体" w:hAnsi="宋体" w:cs="仿宋_GB2312"/>
                <w:b/>
                <w:bCs/>
                <w:szCs w:val="21"/>
              </w:rPr>
              <w:t>考核要求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ind w:firstLine="210" w:firstLineChars="100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1</w:t>
            </w:r>
          </w:p>
        </w:tc>
        <w:tc>
          <w:tcPr>
            <w:tcW w:w="3092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设计考察1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2周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绘画、摄影作品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7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ind w:firstLine="210" w:firstLineChars="100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2</w:t>
            </w:r>
          </w:p>
        </w:tc>
        <w:tc>
          <w:tcPr>
            <w:tcW w:w="30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仿宋_GB2312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Cs w:val="21"/>
              </w:rPr>
              <w:t>设计考察</w:t>
            </w:r>
            <w:r>
              <w:rPr>
                <w:rFonts w:hint="eastAsia" w:ascii="宋体" w:hAnsi="宋体" w:cs="仿宋_GB2312"/>
                <w:szCs w:val="21"/>
                <w:lang w:val="en-US" w:eastAsia="zh-CN"/>
              </w:rPr>
              <w:t>2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2周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考察报告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ind w:firstLine="210" w:firstLineChars="100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3</w:t>
            </w:r>
          </w:p>
        </w:tc>
        <w:tc>
          <w:tcPr>
            <w:tcW w:w="30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毕业实习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8周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实习报告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7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ind w:firstLine="210" w:firstLineChars="100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4</w:t>
            </w:r>
          </w:p>
        </w:tc>
        <w:tc>
          <w:tcPr>
            <w:tcW w:w="30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毕业设计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8周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ind w:firstLine="210" w:firstLineChars="100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5</w:t>
            </w:r>
          </w:p>
        </w:tc>
        <w:tc>
          <w:tcPr>
            <w:tcW w:w="30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毕业论文(设计报告)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8周</w:t>
            </w:r>
          </w:p>
        </w:tc>
        <w:tc>
          <w:tcPr>
            <w:tcW w:w="17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设计报告</w:t>
            </w:r>
          </w:p>
        </w:tc>
      </w:tr>
    </w:tbl>
    <w:p>
      <w:pPr>
        <w:adjustRightInd w:val="0"/>
        <w:snapToGrid w:val="0"/>
        <w:spacing w:line="440" w:lineRule="exact"/>
        <w:ind w:firstLine="422" w:firstLineChars="20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（二）实践安排路线图</w:t>
      </w:r>
    </w:p>
    <w:p>
      <w:pPr>
        <w:adjustRightInd w:val="0"/>
        <w:snapToGrid w:val="0"/>
        <w:spacing w:line="440" w:lineRule="exact"/>
        <w:rPr>
          <w:rFonts w:hint="eastAsia" w:hAnsi="宋体"/>
          <w:i/>
          <w:iCs/>
          <w:color w:val="000000" w:themeColor="text1"/>
          <w:highlight w:val="yellow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/>
        </w:rPr>
      </w:pPr>
      <w:r>
        <w:rPr>
          <w:highlight w:val="yellow"/>
        </w:rPr>
        <mc:AlternateContent>
          <mc:Choice Requires="wpg">
            <w:drawing>
              <wp:inline distT="0" distB="0" distL="0" distR="0">
                <wp:extent cx="4097655" cy="2970530"/>
                <wp:effectExtent l="0" t="0" r="1905" b="1270"/>
                <wp:docPr id="6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8005" cy="2970867"/>
                          <a:chOff x="3186" y="6448"/>
                          <a:chExt cx="6465" cy="4725"/>
                        </a:xfrm>
                      </wpg:grpSpPr>
                      <wpg:grpSp>
                        <wpg:cNvPr id="64" name="Group 75"/>
                        <wpg:cNvGrpSpPr/>
                        <wpg:grpSpPr>
                          <a:xfrm>
                            <a:off x="3186" y="6448"/>
                            <a:ext cx="6465" cy="4725"/>
                            <a:chOff x="3186" y="6448"/>
                            <a:chExt cx="6465" cy="4725"/>
                          </a:xfrm>
                        </wpg:grpSpPr>
                        <wps:wsp>
                          <wps:cNvPr id="888217603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6" y="6448"/>
                              <a:ext cx="6465" cy="47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5" name="Group 77"/>
                          <wpg:cNvGrpSpPr/>
                          <wpg:grpSpPr>
                            <a:xfrm>
                              <a:off x="3333" y="6530"/>
                              <a:ext cx="6215" cy="4549"/>
                              <a:chOff x="3333" y="6530"/>
                              <a:chExt cx="6215" cy="4549"/>
                            </a:xfrm>
                          </wpg:grpSpPr>
                          <wpg:grpSp>
                            <wpg:cNvPr id="66" name="Group 78"/>
                            <wpg:cNvGrpSpPr/>
                            <wpg:grpSpPr>
                              <a:xfrm>
                                <a:off x="3528" y="6530"/>
                                <a:ext cx="5788" cy="987"/>
                                <a:chOff x="3528" y="6530"/>
                                <a:chExt cx="5788" cy="987"/>
                              </a:xfrm>
                            </wpg:grpSpPr>
                            <wpg:grpSp>
                              <wpg:cNvPr id="67" name="Group 79"/>
                              <wpg:cNvGrpSpPr/>
                              <wpg:grpSpPr>
                                <a:xfrm>
                                  <a:off x="3528" y="6530"/>
                                  <a:ext cx="5788" cy="576"/>
                                  <a:chOff x="3416" y="7611"/>
                                  <a:chExt cx="5788" cy="576"/>
                                </a:xfrm>
                              </wpg:grpSpPr>
                              <wps:wsp>
                                <wps:cNvPr id="876597276" name="AutoShape 8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416" y="7611"/>
                                    <a:ext cx="5788" cy="576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9353206" name="Text Box 8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508" y="7676"/>
                                    <a:ext cx="5631" cy="45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adjustRightInd w:val="0"/>
                                        <w:snapToGrid w:val="0"/>
                                        <w:jc w:val="center"/>
                                        <w:rPr>
                                          <w:rFonts w:hint="eastAsia" w:ascii="黑体" w:hAnsi="黑体" w:eastAsia="黑体"/>
                                          <w:sz w:val="24"/>
                                          <w:highlight w:val="yellow"/>
                                        </w:rPr>
                                      </w:pPr>
                                      <w:r>
                                        <w:rPr>
                                          <w:rFonts w:hint="eastAsia" w:ascii="黑体" w:hAnsi="黑体" w:eastAsia="黑体"/>
                                          <w:sz w:val="24"/>
                                        </w:rPr>
                                        <w:t>环境设计专业实践能力培养路线图（本科四年制）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hint="eastAsia" w:ascii="黑体" w:hAnsi="黑体" w:eastAsia="黑体"/>
                                          <w:sz w:val="24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013303701" name="AutoShap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00" y="7064"/>
                                  <a:ext cx="425" cy="453"/>
                                </a:xfrm>
                                <a:prstGeom prst="downArrow">
                                  <a:avLst>
                                    <a:gd name="adj1" fmla="val 50120"/>
                                    <a:gd name="adj2" fmla="val 52939"/>
                                  </a:avLst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056131297" name="AutoShap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33" y="7534"/>
                                <a:ext cx="6215" cy="35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68" name="Group 84"/>
                        <wpg:cNvGrpSpPr/>
                        <wpg:grpSpPr>
                          <a:xfrm>
                            <a:off x="3932" y="7758"/>
                            <a:ext cx="5195" cy="3074"/>
                            <a:chOff x="3932" y="7758"/>
                            <a:chExt cx="5195" cy="3074"/>
                          </a:xfrm>
                        </wpg:grpSpPr>
                        <wpg:grpSp>
                          <wpg:cNvPr id="69" name="Group 85"/>
                          <wpg:cNvGrpSpPr/>
                          <wpg:grpSpPr>
                            <a:xfrm>
                              <a:off x="3935" y="10285"/>
                              <a:ext cx="5192" cy="547"/>
                              <a:chOff x="3935" y="10285"/>
                              <a:chExt cx="5192" cy="547"/>
                            </a:xfrm>
                          </wpg:grpSpPr>
                          <wpg:grpSp>
                            <wpg:cNvPr id="70" name="Group 86"/>
                            <wpg:cNvGrpSpPr/>
                            <wpg:grpSpPr>
                              <a:xfrm>
                                <a:off x="3935" y="10285"/>
                                <a:ext cx="5192" cy="547"/>
                                <a:chOff x="3935" y="10285"/>
                                <a:chExt cx="5192" cy="547"/>
                              </a:xfrm>
                            </wpg:grpSpPr>
                            <wps:wsp>
                              <wps:cNvPr id="1125770241" name="Text Box 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35" y="10285"/>
                                  <a:ext cx="5192" cy="4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ind w:firstLine="240" w:firstLineChars="10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第8学期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0208200" name="AutoShape 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04" y="10303"/>
                                  <a:ext cx="2748" cy="529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920323287" name="Text Box 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60" y="10365"/>
                                <a:ext cx="2652" cy="3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《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szCs w:val="21"/>
                                    </w:rPr>
                                    <w:t>毕业论文(设计报告)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1" name="Group 90"/>
                          <wpg:cNvGrpSpPr/>
                          <wpg:grpSpPr>
                            <a:xfrm>
                              <a:off x="3932" y="7758"/>
                              <a:ext cx="5183" cy="470"/>
                              <a:chOff x="3932" y="7758"/>
                              <a:chExt cx="5183" cy="470"/>
                            </a:xfrm>
                          </wpg:grpSpPr>
                          <wps:wsp>
                            <wps:cNvPr id="1478568217" name="Text Box 9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32" y="7758"/>
                                <a:ext cx="5183" cy="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240" w:firstLineChars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第2学期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2" name="Group 92"/>
                            <wpg:cNvGrpSpPr/>
                            <wpg:grpSpPr>
                              <a:xfrm>
                                <a:off x="6180" y="7776"/>
                                <a:ext cx="2751" cy="429"/>
                                <a:chOff x="6180" y="7776"/>
                                <a:chExt cx="2751" cy="429"/>
                              </a:xfrm>
                            </wpg:grpSpPr>
                            <wps:wsp>
                              <wps:cNvPr id="1884014274" name="AutoShap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80" y="7776"/>
                                  <a:ext cx="2751" cy="429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0062470" name="Text Box 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70" y="7779"/>
                                  <a:ext cx="2574" cy="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《设计考察1》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3" name="Group 95"/>
                          <wpg:cNvGrpSpPr/>
                          <wpg:grpSpPr>
                            <a:xfrm>
                              <a:off x="3932" y="8407"/>
                              <a:ext cx="5183" cy="470"/>
                              <a:chOff x="3932" y="8407"/>
                              <a:chExt cx="5183" cy="470"/>
                            </a:xfrm>
                          </wpg:grpSpPr>
                          <wps:wsp>
                            <wps:cNvPr id="1265838572" name="Text Box 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32" y="8407"/>
                                <a:ext cx="5183" cy="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240" w:firstLineChars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第6学期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4" name="Group 97"/>
                            <wpg:cNvGrpSpPr/>
                            <wpg:grpSpPr>
                              <a:xfrm>
                                <a:off x="6180" y="8425"/>
                                <a:ext cx="2751" cy="429"/>
                                <a:chOff x="6180" y="8425"/>
                                <a:chExt cx="2751" cy="429"/>
                              </a:xfrm>
                            </wpg:grpSpPr>
                            <wps:wsp>
                              <wps:cNvPr id="2141756238" name="AutoShape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80" y="8425"/>
                                  <a:ext cx="2751" cy="429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6647633" name="Text Box 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60" y="8436"/>
                                  <a:ext cx="2574" cy="4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《设计考察2》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5" name="Group 100"/>
                          <wpg:cNvGrpSpPr/>
                          <wpg:grpSpPr>
                            <a:xfrm>
                              <a:off x="3934" y="9039"/>
                              <a:ext cx="5183" cy="470"/>
                              <a:chOff x="3934" y="9039"/>
                              <a:chExt cx="5183" cy="470"/>
                            </a:xfrm>
                          </wpg:grpSpPr>
                          <wps:wsp>
                            <wps:cNvPr id="759396269" name="Text Box 1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34" y="9039"/>
                                <a:ext cx="5183" cy="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240" w:firstLineChars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第7学期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6" name="Group 102"/>
                            <wpg:cNvGrpSpPr/>
                            <wpg:grpSpPr>
                              <a:xfrm>
                                <a:off x="6182" y="9057"/>
                                <a:ext cx="2751" cy="429"/>
                                <a:chOff x="6182" y="9057"/>
                                <a:chExt cx="2751" cy="429"/>
                              </a:xfrm>
                            </wpg:grpSpPr>
                            <wps:wsp>
                              <wps:cNvPr id="1455104685" name="AutoShape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82" y="9057"/>
                                  <a:ext cx="2751" cy="429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9922255" name="Text Box 1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62" y="9068"/>
                                  <a:ext cx="2574" cy="3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《毕业实习》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7" name="Group 105"/>
                          <wpg:cNvGrpSpPr/>
                          <wpg:grpSpPr>
                            <a:xfrm>
                              <a:off x="3935" y="9669"/>
                              <a:ext cx="5183" cy="470"/>
                              <a:chOff x="3935" y="9669"/>
                              <a:chExt cx="5183" cy="470"/>
                            </a:xfrm>
                          </wpg:grpSpPr>
                          <wps:wsp>
                            <wps:cNvPr id="812061272" name="Text Box 10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35" y="9669"/>
                                <a:ext cx="5183" cy="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240" w:firstLineChars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第7学期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2127443" name="AutoShape 1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83" y="9687"/>
                                <a:ext cx="2751" cy="42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86165413" name="Text Box 1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63" y="9704"/>
                                <a:ext cx="2574" cy="4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《毕业设计》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233.9pt;width:322.65pt;" coordorigin="3186,6448" coordsize="6465,4725" o:gfxdata="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">
                <o:lock v:ext="edit" aspectratio="f"/>
                <v:group id="Group 75" o:spid="_x0000_s1026" o:spt="203" style="position:absolute;left:3186;top:6448;height:4725;width:6465;" coordorigin="3186,6448" coordsize="6465,4725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Text Box 76" o:spid="_x0000_s1026" o:spt="202" type="#_x0000_t202" style="position:absolute;left:3186;top:6448;height:4725;width:6465;" fillcolor="#FFFFFF" filled="t" stroked="f" coordsize="21600,21600" o:gfxdata="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HPE&#10;O2vCAAAA4gAAAA8AAAAAAAAAAQAgAAAAIgAAAGRycy9kb3ducmV2LnhtbFBLAQIUABQAAAAIAIdO&#10;4kAzLwWeOwAAADkAAAAQAAAAAAAAAAEAIAAAABEBAABkcnMvc2hhcGV4bWwueG1sUEsFBgAAAAAG&#10;AAYAWwEAALsD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group id="Group 77" o:spid="_x0000_s1026" o:spt="203" style="position:absolute;left:3333;top:6530;height:4549;width:6215;" coordorigin="3333,6530" coordsize="6215,4549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78" o:spid="_x0000_s1026" o:spt="203" style="position:absolute;left:3528;top:6530;height:987;width:5788;" coordorigin="3528,6530" coordsize="5788,987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group id="Group 79" o:spid="_x0000_s1026" o:spt="203" style="position:absolute;left:3528;top:6530;height:576;width:5788;" coordorigin="3416,7611" coordsize="5788,576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roundrect id="AutoShape 80" o:spid="_x0000_s1026" o:spt="2" style="position:absolute;left:3416;top:7611;height:576;width:5788;" fillcolor="#000000 [3229]" filled="t" stroked="t" coordsize="21600,21600" arcsize="0.166666666666667" o:gfxdata="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Cp4mcMQAAADiAAAADwAAAAAAAAABACAAAAAiAAAAZHJzL2Rvd25yZXYueG1sUEsBAhQAFAAAAAgA&#10;h07iQDMvBZ47AAAAOQAAABAAAAAAAAAAAQAgAAAAEwEAAGRycy9zaGFwZXhtbC54bWxQSwUGAAAA&#10;AAYABgBbAQAAvQ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roundrect>
                        <v:shape id="Text Box 81" o:spid="_x0000_s1026" o:spt="202" type="#_x0000_t202" style="position:absolute;left:3508;top:7676;height:459;width:5631;" fillcolor="#000000 [3229]" filled="t" stroked="t" coordsize="21600,21600" o:gfxdata="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">
                          <v:fill on="t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黑体" w:hAnsi="黑体" w:eastAsia="黑体"/>
                                    <w:sz w:val="24"/>
                                    <w:highlight w:val="yellow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/>
                                    <w:sz w:val="24"/>
                                  </w:rPr>
                                  <w:t>环境设计专业实践能力培养路线图（本科四年制）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ascii="黑体" w:hAnsi="黑体" w:eastAsia="黑体"/>
                                    <w:sz w:val="24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 id="AutoShape 82" o:spid="_x0000_s1026" o:spt="67" type="#_x0000_t67" style="position:absolute;left:6100;top:7064;height:453;width:425;" fillcolor="#000000 [3229]" filled="t" stroked="t" coordsize="21600,21600" o:gfxdata="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6KttcsQAAADjAAAADwAAAAAAAAABACAAAAAiAAAAZHJzL2Rvd25yZXYueG1sUEsBAhQAFAAAAAgA&#10;h07iQDMvBZ47AAAAOQAAABAAAAAAAAAAAQAgAAAAEwEAAGRycy9zaGFwZXhtbC54bWxQSwUGAAAA&#10;AAYABgBbAQAAvQMAAAAA&#10;" adj="10872,5387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  <v:textbox style="layout-flow:vertical-ideographic;"/>
                      </v:shape>
                    </v:group>
                    <v:roundrect id="AutoShape 83" o:spid="_x0000_s1026" o:spt="2" style="position:absolute;left:3333;top:7534;height:3545;width:6215;" fillcolor="#FFFFFF" filled="t" stroked="t" coordsize="21600,21600" arcsize="0.166666666666667" o:gfxdata="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DezoobFAAAA4wAAAA8AAAAAAAAAAQAgAAAAIgAAAGRycy9kb3ducmV2LnhtbFBLAQIUABQAAAAI&#10;AIdO4kAzLwWeOwAAADkAAAAQAAAAAAAAAAEAIAAAABQBAABkcnMvc2hhcGV4bWwueG1sUEsFBgAA&#10;AAAGAAYAWwEAAL4DAAAAAA==&#10;">
                      <v:fill on="t" focussize="0,0"/>
                      <v:stroke weight="1.5pt" color="#000000" joinstyle="round" dashstyle="1 1"/>
                      <v:imagedata o:title=""/>
                      <o:lock v:ext="edit" aspectratio="f"/>
                    </v:roundrect>
                  </v:group>
                </v:group>
                <v:group id="Group 84" o:spid="_x0000_s1026" o:spt="203" style="position:absolute;left:3932;top:7758;height:3074;width:5195;" coordorigin="3932,7758" coordsize="5195,3074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Group 85" o:spid="_x0000_s1026" o:spt="203" style="position:absolute;left:3935;top:10285;height:547;width:5192;" coordorigin="3935,10285" coordsize="5192,547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86" o:spid="_x0000_s1026" o:spt="203" style="position:absolute;left:3935;top:10285;height:547;width:5192;" coordorigin="3935,10285" coordsize="5192,547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Text Box 87" o:spid="_x0000_s1026" o:spt="202" type="#_x0000_t202" style="position:absolute;left:3935;top:10285;height:470;width:5192;" fillcolor="#FFFFFF" filled="t" stroked="f" coordsize="21600,21600" o:gfxdata="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0YhRe/&#10;AAAA4wAAAA8AAAAAAAAAAQAgAAAAIgAAAGRycy9kb3ducmV2LnhtbFBLAQIUABQAAAAIAIdO4kAz&#10;LwWeOwAAADkAAAAQAAAAAAAAAAEAIAAAAA4BAABkcnMvc2hhcGV4bWwueG1sUEsFBgAAAAAGAAYA&#10;WwEAALgDAAAA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ind w:firstLine="240" w:firstLineChars="10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第8学期</w:t>
                              </w:r>
                            </w:p>
                          </w:txbxContent>
                        </v:textbox>
                      </v:shape>
                      <v:roundrect id="AutoShape 88" o:spid="_x0000_s1026" o:spt="2" style="position:absolute;left:6204;top:10303;height:529;width:2748;" fillcolor="#FFFFFF" filled="t" stroked="t" coordsize="21600,21600" arcsize="0.166666666666667" o:gfxdata="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dg&#10;YgzCAAAA4wAAAA8AAAAAAAAAAQAgAAAAIgAAAGRycy9kb3ducmV2LnhtbFBLAQIUABQAAAAIAIdO&#10;4kAzLwWeOwAAADkAAAAQAAAAAAAAAAEAIAAAABEBAABkcnMvc2hhcGV4bWwueG1sUEsFBgAAAAAG&#10;AAYAWwEAALsDAAAAAA=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</v:group>
                    <v:shape id="Text Box 89" o:spid="_x0000_s1026" o:spt="202" type="#_x0000_t202" style="position:absolute;left:6260;top:10365;height:397;width:2652;" fillcolor="#FFFFFF" filled="t" stroked="f" coordsize="21600,21600" o:gfxdata="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Y3&#10;owDCAAAA4gAAAA8AAAAAAAAAAQAgAAAAIgAAAGRycy9kb3ducmV2LnhtbFBLAQIUABQAAAAIAIdO&#10;4kAzLwWeOwAAADkAAAAQAAAAAAAAAAEAIAAAABEBAABkcnMvc2hhcGV4bWwueG1sUEsFBgAAAAAG&#10;AAYAWwEAALsD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《</w:t>
                            </w:r>
                            <w:r>
                              <w:rPr>
                                <w:rFonts w:hint="eastAsia" w:ascii="宋体" w:hAnsi="宋体" w:cs="仿宋_GB2312"/>
                                <w:szCs w:val="21"/>
                              </w:rPr>
                              <w:t>毕业论文(设计报告)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》</w:t>
                            </w:r>
                          </w:p>
                        </w:txbxContent>
                      </v:textbox>
                    </v:shape>
                  </v:group>
                  <v:group id="Group 90" o:spid="_x0000_s1026" o:spt="203" style="position:absolute;left:3932;top:7758;height:470;width:5183;" coordorigin="3932,7758" coordsize="5183,470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Text Box 91" o:spid="_x0000_s1026" o:spt="202" type="#_x0000_t202" style="position:absolute;left:3932;top:7758;height:470;width:5183;" fillcolor="#FFFFFF" filled="t" stroked="f" coordsize="21600,21600" o:gfxdata="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FR4ba/&#10;AAAA4w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240" w:firstLineChars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第2学期</w:t>
                            </w:r>
                          </w:p>
                        </w:txbxContent>
                      </v:textbox>
                    </v:shape>
                    <v:group id="Group 92" o:spid="_x0000_s1026" o:spt="203" style="position:absolute;left:6180;top:7776;height:429;width:2751;" coordorigin="6180,7776" coordsize="2751,429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oundrect id="AutoShape 93" o:spid="_x0000_s1026" o:spt="2" style="position:absolute;left:6180;top:7776;height:429;width:2751;" fillcolor="#FFFFFF" filled="t" stroked="t" coordsize="21600,21600" arcsize="0.166666666666667" o:gfxdata="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Ih5G&#10;wAAAAOMAAAAPAAAAAAAAAAEAIAAAACIAAABkcnMvZG93bnJldi54bWxQSwECFAAUAAAACACHTuJA&#10;My8FnjsAAAA5AAAAEAAAAAAAAAABACAAAAAPAQAAZHJzL3NoYXBleG1sLnhtbFBLBQYAAAAABgAG&#10;AFsBAAC5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shape id="Text Box 94" o:spid="_x0000_s1026" o:spt="202" type="#_x0000_t202" style="position:absolute;left:6270;top:7779;height:400;width:2574;" fillcolor="#FFFFFF" filled="t" stroked="f" coordsize="21600,21600" o:gfxdata="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LAVOr&#10;wAAAAOIAAAAPAAAAAAAAAAEAIAAAACIAAABkcnMvZG93bnJldi54bWxQSwECFAAUAAAACACHTuJA&#10;My8FnjsAAAA5AAAAEAAAAAAAAAABACAAAAAPAQAAZHJzL3NoYXBleG1sLnhtbFBLBQYAAAAABgAG&#10;AFsBAAC5AwAAAAA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《设计考察1》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95" o:spid="_x0000_s1026" o:spt="203" style="position:absolute;left:3932;top:8407;height:470;width:5183;" coordorigin="3932,8407" coordsize="5183,470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Text Box 96" o:spid="_x0000_s1026" o:spt="202" type="#_x0000_t202" style="position:absolute;left:3932;top:8407;height:470;width:5183;" fillcolor="#FFFFFF" filled="t" stroked="f" coordsize="21600,21600" o:gfxdata="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e/+cj&#10;wAAAAOMAAAAPAAAAAAAAAAEAIAAAACIAAABkcnMvZG93bnJldi54bWxQSwECFAAUAAAACACHTuJA&#10;My8FnjsAAAA5AAAAEAAAAAAAAAABACAAAAAPAQAAZHJzL3NoYXBleG1sLnhtbFBLBQYAAAAABgAG&#10;AFsBAAC5Aw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240" w:firstLineChars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第6学期</w:t>
                            </w:r>
                          </w:p>
                        </w:txbxContent>
                      </v:textbox>
                    </v:shape>
                    <v:group id="Group 97" o:spid="_x0000_s1026" o:spt="203" style="position:absolute;left:6180;top:8425;height:429;width:2751;" coordorigin="6180,8425" coordsize="2751,429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oundrect id="AutoShape 98" o:spid="_x0000_s1026" o:spt="2" style="position:absolute;left:6180;top:8425;height:429;width:2751;" fillcolor="#FFFFFF" filled="t" stroked="t" coordsize="21600,21600" arcsize="0.166666666666667" o:gfxdata="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GZoZ&#10;WMEAAADjAAAADwAAAAAAAAABACAAAAAiAAAAZHJzL2Rvd25yZXYueG1sUEsBAhQAFAAAAAgAh07i&#10;QDMvBZ47AAAAOQAAABAAAAAAAAAAAQAgAAAAEAEAAGRycy9zaGFwZXhtbC54bWxQSwUGAAAAAAYA&#10;BgBbAQAAug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shape id="Text Box 99" o:spid="_x0000_s1026" o:spt="202" type="#_x0000_t202" style="position:absolute;left:6260;top:8436;height:407;width:2574;" fillcolor="#FFFFFF" filled="t" stroked="f" coordsize="21600,21600" o:gfxdata="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RJ3q&#10;nMEAAADiAAAADwAAAAAAAAABACAAAAAiAAAAZHJzL2Rvd25yZXYueG1sUEsBAhQAFAAAAAgAh07i&#10;QDMvBZ47AAAAOQAAABAAAAAAAAAAAQAgAAAAEAEAAGRycy9zaGFwZXhtbC54bWxQSwUGAAAAAAYA&#10;BgBbAQAAugMAAAAA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《设计考察2》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100" o:spid="_x0000_s1026" o:spt="203" style="position:absolute;left:3934;top:9039;height:470;width:5183;" coordorigin="3934,9039" coordsize="5183,470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Text Box 101" o:spid="_x0000_s1026" o:spt="202" type="#_x0000_t202" style="position:absolute;left:3934;top:9039;height:470;width:5183;" fillcolor="#FFFFFF" filled="t" stroked="f" coordsize="21600,21600" o:gfxdata="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6Xt&#10;0cEAAADiAAAADwAAAAAAAAABACAAAAAiAAAAZHJzL2Rvd25yZXYueG1sUEsBAhQAFAAAAAgAh07i&#10;QDMvBZ47AAAAOQAAABAAAAAAAAAAAQAgAAAAEAEAAGRycy9zaGFwZXhtbC54bWxQSwUGAAAAAAYA&#10;BgBbAQAAugMA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240" w:firstLineChars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第7学期</w:t>
                            </w:r>
                          </w:p>
                        </w:txbxContent>
                      </v:textbox>
                    </v:shape>
                    <v:group id="Group 102" o:spid="_x0000_s1026" o:spt="203" style="position:absolute;left:6182;top:9057;height:429;width:2751;" coordorigin="6182,9057" coordsize="2751,429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oundrect id="AutoShape 103" o:spid="_x0000_s1026" o:spt="2" style="position:absolute;left:6182;top:9057;height:429;width:2751;" fillcolor="#FFFFFF" filled="t" stroked="t" coordsize="21600,21600" arcsize="0.166666666666667" o:gfxdata="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idebB&#10;wAAAAOMAAAAPAAAAAAAAAAEAIAAAACIAAABkcnMvZG93bnJldi54bWxQSwECFAAUAAAACACHTuJA&#10;My8FnjsAAAA5AAAAEAAAAAAAAAABACAAAAAPAQAAZHJzL3NoYXBleG1sLnhtbFBLBQYAAAAABgAG&#10;AFsBAAC5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roundrect>
                      <v:shape id="Text Box 104" o:spid="_x0000_s1026" o:spt="202" type="#_x0000_t202" style="position:absolute;left:6262;top:9068;height:395;width:2574;" fillcolor="#FFFFFF" filled="t" stroked="f" coordsize="21600,21600" o:gfxdata="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njy+/&#10;AAAA4wAAAA8AAAAAAAAAAQAgAAAAIgAAAGRycy9kb3ducmV2LnhtbFBLAQIUABQAAAAIAIdO4kAz&#10;LwWeOwAAADkAAAAQAAAAAAAAAAEAIAAAAA4BAABkcnMvc2hhcGV4bWwueG1sUEsFBgAAAAAGAAYA&#10;WwEAALgDAAAAAA==&#10;">
                        <v:fill on="t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《毕业实习》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105" o:spid="_x0000_s1026" o:spt="203" style="position:absolute;left:3935;top:9669;height:470;width:5183;" coordorigin="3935,9669" coordsize="5183,470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Text Box 106" o:spid="_x0000_s1026" o:spt="202" type="#_x0000_t202" style="position:absolute;left:3935;top:9669;height:470;width:5183;" fillcolor="#FFFFFF" filled="t" stroked="f" coordsize="21600,21600" o:gfxdata="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3l&#10;uFPCAAAA4gAAAA8AAAAAAAAAAQAgAAAAIgAAAGRycy9kb3ducmV2LnhtbFBLAQIUABQAAAAIAIdO&#10;4kAzLwWeOwAAADkAAAAQAAAAAAAAAAEAIAAAABEBAABkcnMvc2hhcGV4bWwueG1sUEsFBgAAAAAG&#10;AAYAWwEAALsD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240" w:firstLineChars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第7学期</w:t>
                            </w:r>
                          </w:p>
                        </w:txbxContent>
                      </v:textbox>
                    </v:shape>
                    <v:roundrect id="AutoShape 107" o:spid="_x0000_s1026" o:spt="2" style="position:absolute;left:6183;top:9687;height:429;width:2751;" fillcolor="#FFFFFF" filled="t" stroked="t" coordsize="21600,21600" arcsize="0.166666666666667" o:gfxdata="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z&#10;7WCjwwAAAOIAAAAPAAAAAAAAAAEAIAAAACIAAABkcnMvZG93bnJldi54bWxQSwECFAAUAAAACACH&#10;TuJAMy8FnjsAAAA5AAAAEAAAAAAAAAABACAAAAASAQAAZHJzL3NoYXBleG1sLnhtbFBLBQYAAAAA&#10;BgAGAFsBAAC8AwAAAAA=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  <v:shape id="Text Box 108" o:spid="_x0000_s1026" o:spt="202" type="#_x0000_t202" style="position:absolute;left:6263;top:9704;height:406;width:2574;" fillcolor="#FFFFFF" filled="t" stroked="f" coordsize="21600,21600" o:gfxdata="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9ODe/&#10;AAAA4w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《毕业设计》</w:t>
                            </w:r>
                          </w:p>
                        </w:txbxContent>
                      </v:textbox>
                    </v:shape>
                  </v:group>
                </v:group>
                <w10:wrap type="none"/>
                <w10:anchorlock/>
              </v:group>
            </w:pict>
          </mc:Fallback>
        </mc:AlternateContent>
      </w:r>
    </w:p>
    <w:p>
      <w:pPr>
        <w:pStyle w:val="2"/>
        <w:rPr>
          <w:rFonts w:hint="eastAsia" w:hAnsi="宋体"/>
          <w:i/>
          <w:iCs/>
          <w:color w:val="000000" w:themeColor="text1"/>
          <w:highlight w:val="yellow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hAnsi="宋体"/>
          <w:i/>
          <w:iCs/>
          <w:color w:val="000000" w:themeColor="text1"/>
          <w:highlight w:val="yellow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000000"/>
          <w:sz w:val="24"/>
        </w:rPr>
      </w:pPr>
      <w:r>
        <w:rPr>
          <w:rFonts w:hint="eastAsia" w:ascii="黑体" w:hAnsi="黑体" w:eastAsia="黑体" w:cs="黑体"/>
          <w:b/>
          <w:color w:val="000000"/>
          <w:sz w:val="24"/>
        </w:rPr>
        <w:t>七、各类数据统计表</w:t>
      </w:r>
    </w:p>
    <w:p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spacing w:val="-6"/>
          <w:szCs w:val="21"/>
        </w:rPr>
      </w:pPr>
      <w:r>
        <w:rPr>
          <w:rFonts w:hint="eastAsia" w:ascii="宋体" w:hAnsi="宋体" w:cs="宋体"/>
          <w:spacing w:val="-6"/>
          <w:szCs w:val="21"/>
        </w:rPr>
        <w:t>表</w:t>
      </w:r>
      <w:r>
        <w:rPr>
          <w:rFonts w:hint="eastAsia" w:ascii="宋体" w:hAnsi="宋体" w:cs="宋体"/>
          <w:spacing w:val="-6"/>
        </w:rPr>
        <w:t>6</w:t>
      </w:r>
      <w:r>
        <w:rPr>
          <w:rFonts w:hint="eastAsia" w:ascii="宋体" w:hAnsi="宋体" w:cs="宋体"/>
          <w:spacing w:val="-6"/>
          <w:szCs w:val="21"/>
        </w:rPr>
        <w:t xml:space="preserve"> 实践性课程统计和学分数统计</w:t>
      </w:r>
    </w:p>
    <w:tbl>
      <w:tblPr>
        <w:tblStyle w:val="12"/>
        <w:tblW w:w="89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4"/>
        <w:gridCol w:w="950"/>
        <w:gridCol w:w="950"/>
        <w:gridCol w:w="951"/>
        <w:gridCol w:w="24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>别</w:t>
            </w:r>
          </w:p>
        </w:tc>
        <w:tc>
          <w:tcPr>
            <w:tcW w:w="95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课时</w:t>
            </w:r>
          </w:p>
        </w:tc>
        <w:tc>
          <w:tcPr>
            <w:tcW w:w="95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周数</w:t>
            </w:r>
          </w:p>
        </w:tc>
        <w:tc>
          <w:tcPr>
            <w:tcW w:w="951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  <w:tc>
          <w:tcPr>
            <w:tcW w:w="2441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备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>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课程内实验、实践/实训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969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0000FF"/>
                <w:szCs w:val="21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tLeast"/>
              <w:jc w:val="center"/>
              <w:rPr>
                <w:rFonts w:hint="default" w:ascii="宋体" w:hAnsi="宋体"/>
                <w:color w:val="0000FF"/>
                <w:szCs w:val="21"/>
                <w:lang w:val="en-US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54.1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0000FF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通识必修课社会实践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auto"/>
                <w:szCs w:val="21"/>
              </w:rPr>
              <w:t>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tLeas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3.6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0000FF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设计考察1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安排学生到具有中国传统建筑特色的地区进行写生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设计考察2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安排学生到城乡环境设计优秀的地区进行考察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课外科技活动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</w:rPr>
              <w:t>/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</w:rPr>
              <w:t>/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</w:rPr>
              <w:t>3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</w:rPr>
              <w:t>第二课堂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军事训练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</w:rPr>
              <w:t>2周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</w:rPr>
              <w:t>1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6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毕业论文（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设计</w:t>
            </w:r>
            <w:r>
              <w:rPr>
                <w:rFonts w:hint="eastAsia" w:ascii="宋体" w:hAnsi="宋体"/>
                <w:szCs w:val="21"/>
              </w:rPr>
              <w:t>报告）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学生到相关单位实习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367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bookmarkStart w:id="5" w:name="_GoBack" w:colFirst="3" w:colLast="4"/>
            <w:r>
              <w:rPr>
                <w:rFonts w:hint="eastAsia" w:ascii="宋体" w:hAnsi="宋体"/>
                <w:b/>
                <w:bCs/>
                <w:szCs w:val="21"/>
              </w:rPr>
              <w:t>合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>计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969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color w:val="0000FF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34周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sz w:val="18"/>
                <w:highlight w:val="none"/>
                <w:lang w:val="en-US" w:eastAsia="zh-CN"/>
              </w:rPr>
              <w:t>83.7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占总学分比例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52.31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％</w:t>
            </w:r>
          </w:p>
        </w:tc>
      </w:tr>
      <w:bookmarkEnd w:id="5"/>
    </w:tbl>
    <w:p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spacing w:val="-6"/>
        </w:rPr>
      </w:pPr>
    </w:p>
    <w:p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spacing w:val="-6"/>
          <w:szCs w:val="21"/>
        </w:rPr>
      </w:pPr>
      <w:r>
        <w:rPr>
          <w:rFonts w:hint="eastAsia" w:ascii="宋体" w:hAnsi="宋体" w:cs="宋体"/>
          <w:spacing w:val="-6"/>
        </w:rPr>
        <w:t xml:space="preserve">表7 </w:t>
      </w:r>
      <w:r>
        <w:rPr>
          <w:rFonts w:hint="eastAsia" w:ascii="宋体" w:hAnsi="宋体" w:cs="宋体"/>
          <w:spacing w:val="-6"/>
          <w:szCs w:val="21"/>
        </w:rPr>
        <w:t>各学期课程教学周学时统计（实践环节除外）</w:t>
      </w:r>
    </w:p>
    <w:tbl>
      <w:tblPr>
        <w:tblStyle w:val="12"/>
        <w:tblW w:w="90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815"/>
        <w:gridCol w:w="815"/>
        <w:gridCol w:w="815"/>
        <w:gridCol w:w="815"/>
        <w:gridCol w:w="815"/>
        <w:gridCol w:w="815"/>
        <w:gridCol w:w="815"/>
        <w:gridCol w:w="8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3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</w:rPr>
              <w:t xml:space="preserve">         </w:t>
            </w:r>
            <w:r>
              <w:rPr>
                <w:rFonts w:hint="eastAsia" w:ascii="黑体" w:hAnsi="黑体" w:eastAsia="黑体"/>
                <w:szCs w:val="21"/>
              </w:rPr>
              <w:t>学期</w:t>
            </w:r>
          </w:p>
          <w:p>
            <w:pPr>
              <w:spacing w:line="240" w:lineRule="exact"/>
              <w:ind w:firstLine="105" w:firstLineChars="50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类别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五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六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七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37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通识必修课学时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highlight w:val="yellow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8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8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通识选修课学时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专业基础课学时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7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专业主干课学时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6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专业选修课学时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6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建议学期总的周学时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18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23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17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8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0</w:t>
            </w:r>
          </w:p>
        </w:tc>
      </w:tr>
    </w:tbl>
    <w:p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spacing w:val="-6"/>
          <w:szCs w:val="21"/>
        </w:rPr>
      </w:pPr>
      <w:r>
        <w:rPr>
          <w:rFonts w:hint="eastAsia" w:ascii="宋体" w:hAnsi="宋体" w:cs="宋体"/>
          <w:spacing w:val="-6"/>
          <w:szCs w:val="21"/>
        </w:rPr>
        <w:t>表8 各学期考试课程统计</w:t>
      </w:r>
    </w:p>
    <w:tbl>
      <w:tblPr>
        <w:tblStyle w:val="12"/>
        <w:tblW w:w="90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815"/>
        <w:gridCol w:w="815"/>
        <w:gridCol w:w="815"/>
        <w:gridCol w:w="815"/>
        <w:gridCol w:w="815"/>
        <w:gridCol w:w="815"/>
        <w:gridCol w:w="815"/>
        <w:gridCol w:w="8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3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学期</w:t>
            </w:r>
          </w:p>
          <w:p>
            <w:pPr>
              <w:spacing w:line="240" w:lineRule="exact"/>
              <w:ind w:firstLine="105" w:firstLineChars="50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类别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五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六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七</w:t>
            </w:r>
          </w:p>
        </w:tc>
        <w:tc>
          <w:tcPr>
            <w:tcW w:w="815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37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通识课程考试（门）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专业课程考试（门）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计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其中教考分离门数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</w:tr>
    </w:tbl>
    <w:p>
      <w:pPr>
        <w:spacing w:line="440" w:lineRule="exact"/>
        <w:ind w:firstLine="482" w:firstLineChars="200"/>
        <w:rPr>
          <w:rFonts w:hint="eastAsia" w:ascii="黑体" w:hAnsi="黑体" w:eastAsia="黑体" w:cs="黑体"/>
          <w:b/>
          <w:color w:val="000000"/>
          <w:sz w:val="24"/>
        </w:rPr>
      </w:pPr>
      <w:r>
        <w:rPr>
          <w:rFonts w:hint="eastAsia" w:ascii="黑体" w:hAnsi="黑体" w:eastAsia="黑体" w:cs="黑体"/>
          <w:b/>
          <w:color w:val="000000"/>
          <w:sz w:val="24"/>
        </w:rPr>
        <w:t>八、附表</w:t>
      </w:r>
    </w:p>
    <w:p>
      <w:pPr>
        <w:adjustRightInd w:val="0"/>
        <w:snapToGrid w:val="0"/>
        <w:spacing w:line="440" w:lineRule="exact"/>
        <w:jc w:val="center"/>
        <w:rPr>
          <w:rFonts w:hint="eastAsia" w:ascii="宋体" w:hAnsi="宋体" w:cs="宋体"/>
          <w:spacing w:val="-6"/>
          <w:szCs w:val="21"/>
        </w:rPr>
      </w:pPr>
      <w:r>
        <w:rPr>
          <w:rFonts w:hint="eastAsia" w:ascii="宋体" w:hAnsi="宋体" w:cs="宋体"/>
          <w:spacing w:val="-6"/>
          <w:szCs w:val="21"/>
        </w:rPr>
        <w:t>附表1 环境设计专业课程英汉名称对照表</w:t>
      </w:r>
    </w:p>
    <w:tbl>
      <w:tblPr>
        <w:tblStyle w:val="12"/>
        <w:tblW w:w="905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39"/>
        <w:gridCol w:w="471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4339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ind w:left="105" w:leftChars="50" w:right="105" w:rightChars="50"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4718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ind w:left="105" w:leftChars="50" w:right="105" w:rightChars="50"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课程英文名称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4339" w:type="dxa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马克思主义基本原理</w:t>
            </w:r>
          </w:p>
        </w:tc>
        <w:tc>
          <w:tcPr>
            <w:tcW w:w="4718" w:type="dxa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Fundamental Principles of Marxism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4339" w:type="dxa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</w:rPr>
              <w:t>思想道德与</w:t>
            </w:r>
            <w:r>
              <w:rPr>
                <w:rFonts w:hint="eastAsia"/>
                <w:kern w:val="0"/>
                <w:szCs w:val="21"/>
              </w:rPr>
              <w:t>法治</w:t>
            </w:r>
          </w:p>
        </w:tc>
        <w:tc>
          <w:tcPr>
            <w:tcW w:w="4718" w:type="dxa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</w:rPr>
              <w:t>Ideological Morality and Rule of Law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4339" w:type="dxa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4718" w:type="dxa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</w:rPr>
              <w:t>Introduction to Maoism and Chinese-featured Socialism Ideology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4339" w:type="dxa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</w:rPr>
              <w:t>毛泽东思想和中国特色社会主义理论体系概论（实践）</w:t>
            </w:r>
          </w:p>
        </w:tc>
        <w:tc>
          <w:tcPr>
            <w:tcW w:w="4718" w:type="dxa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</w:rPr>
              <w:t>Introduction to Maoism and Chinese-featured Socialism Ideology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>(Practice Course)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vAlign w:val="center"/>
          </w:tcPr>
          <w:p>
            <w:pPr>
              <w:widowControl/>
              <w:ind w:right="105" w:rightChars="50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</w:rPr>
              <w:t>形势与政策</w:t>
            </w:r>
          </w:p>
        </w:tc>
        <w:tc>
          <w:tcPr>
            <w:tcW w:w="4718" w:type="dxa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</w:rPr>
              <w:t xml:space="preserve">Situation </w:t>
            </w:r>
            <w:r>
              <w:rPr>
                <w:rFonts w:hint="eastAsia"/>
                <w:kern w:val="0"/>
                <w:szCs w:val="21"/>
              </w:rPr>
              <w:t>a</w:t>
            </w:r>
            <w:r>
              <w:rPr>
                <w:kern w:val="0"/>
                <w:szCs w:val="21"/>
              </w:rPr>
              <w:t>nd Policy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中国近现代史纲要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The Outline of Chinese Modern History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大学英语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College English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大学生心理健康教育(非师范)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University Student Psychologically Healthy Education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体育与健康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fldChar w:fldCharType="begin"/>
            </w:r>
            <w:r>
              <w:instrText xml:space="preserve"> HYPERLINK "http://www.baidu.com/link?url=VcNST6cQx92oRmcusmUkLV75wDPZ2TieYlUEDPfPki86WOoKo00A1Gp5a8sSKsz8wSGJsm1T8wQ1Y3L2CTky-v7JJFOeh_akvv-UufZp5zpeWVB1Kc-11xu5k0mjLBww" </w:instrText>
            </w:r>
            <w:r>
              <w:fldChar w:fldCharType="separate"/>
            </w:r>
            <w:r>
              <w:rPr>
                <w:rFonts w:hint="eastAsia"/>
                <w:kern w:val="0"/>
                <w:szCs w:val="21"/>
              </w:rPr>
              <w:t>Physical Education</w:t>
            </w:r>
            <w:r>
              <w:rPr>
                <w:rFonts w:hint="eastAsia"/>
                <w:kern w:val="0"/>
                <w:szCs w:val="21"/>
              </w:rPr>
              <w:fldChar w:fldCharType="end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大学生职业发展与就业指导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Career Development and Career Guidance for College Students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人工智能导论B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Introduction to Artificial Intelligence B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创新创业基础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Introduction to Innovation and Entrepreneurship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国防教育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National Defence Education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军事训练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Military Training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设计素描与色彩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Design Sketch Drawing and Color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二维构成与装饰图案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Two Dimensional Composition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设计概论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Introduction to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立体构成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Three Dimensional Composition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排版软件与版式设计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Typesetting Software and Layout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建筑制图与AutoCAD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Architectural Graphing and AutoCAD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设计思维与手绘表达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Design Thinking and Expression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文献检索与综述撰写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Literature Retrieval and Review Writing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建筑设计基础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The Basis of Architectural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住宅室内设计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Residential Interior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计算机智能化建模与渲染 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Intelligent Modeling and Rendering in Computing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景观设计基础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The Basis of Landscape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展示设计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Display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毕业实习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Graduation Field Work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设计考察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Design review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fldChar w:fldCharType="begin"/>
            </w:r>
            <w:r>
              <w:instrText xml:space="preserve"> HYPERLINK "D:/Youdao/Dict/6.3.69.8341/resultui/frame/javascript:void(0);"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Cs w:val="21"/>
              </w:rPr>
              <w:t>Graduation</w:t>
            </w:r>
            <w:r>
              <w:rPr>
                <w:rFonts w:hint="eastAsia"/>
                <w:kern w:val="0"/>
                <w:szCs w:val="21"/>
              </w:rPr>
              <w:fldChar w:fldCharType="end"/>
            </w:r>
            <w:r>
              <w:rPr>
                <w:rFonts w:hint="eastAsia"/>
                <w:kern w:val="0"/>
                <w:szCs w:val="21"/>
              </w:rPr>
              <w:t> </w:t>
            </w:r>
            <w:r>
              <w:fldChar w:fldCharType="begin"/>
            </w:r>
            <w:r>
              <w:instrText xml:space="preserve"> HYPERLINK "D:/Youdao/Dict/6.3.69.8341/resultui/frame/javascript:void(0);" </w:instrText>
            </w:r>
            <w:r>
              <w:fldChar w:fldCharType="separate"/>
            </w:r>
            <w:r>
              <w:rPr>
                <w:rFonts w:hint="eastAsia"/>
                <w:kern w:val="0"/>
                <w:szCs w:val="21"/>
              </w:rPr>
              <w:t>Project</w:t>
            </w:r>
            <w:r>
              <w:rPr>
                <w:rFonts w:hint="eastAsia"/>
                <w:kern w:val="0"/>
                <w:szCs w:val="21"/>
              </w:rPr>
              <w:fldChar w:fldCharType="end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毕业论文(设计报告)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Graduation Thesis (Design Report)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环境行为与人体工程学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Environmental Behavior and Ergonomics Human Engineering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装饰材料构造与预算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Decorative Materials and Construction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创意陈设设计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Creative Display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工程施工管理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Project Construction Management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餐饮空间设计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Dining Space 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历史建筑保护与更新设计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Historic Building Protection and Renewal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智慧家居设计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Smart Residence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宾馆空间设计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Hotel Space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景观材料与工程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Landscape Materials and Engineering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建筑外环境设计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Building external environment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公园景观设计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Park landscape design 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景观建筑与设施设计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Landscape Architecture and Facilities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城乡空间更新设计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Urban and rural environment renewal design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模型设计与制作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Environmental Model Design and Making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课程综合设计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Integrated Curriculum Design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书法与篆刻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Calligraphy and Seal Engraving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水墨构成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Ink-wash Composition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旅游策划与管理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Tourism planning and management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大数据采集与分析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Big data acquisition and analysis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" w:hRule="atLeast"/>
        </w:trPr>
        <w:tc>
          <w:tcPr>
            <w:tcW w:w="4339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陶艺创作与智能设计</w:t>
            </w:r>
          </w:p>
        </w:tc>
        <w:tc>
          <w:tcPr>
            <w:tcW w:w="4718" w:type="dxa"/>
            <w:shd w:val="clear" w:color="auto" w:fill="auto"/>
            <w:vAlign w:val="center"/>
          </w:tcPr>
          <w:p>
            <w:pPr>
              <w:widowControl/>
              <w:ind w:left="105" w:leftChars="50" w:right="105" w:rightChars="50"/>
              <w:textAlignment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Ceramic Art Creation and Intelligent Design</w:t>
            </w:r>
          </w:p>
        </w:tc>
      </w:tr>
    </w:tbl>
    <w:p>
      <w:pPr>
        <w:adjustRightInd w:val="0"/>
        <w:snapToGrid w:val="0"/>
        <w:jc w:val="center"/>
        <w:rPr>
          <w:rFonts w:hint="eastAsia" w:ascii="宋体" w:hAnsi="宋体" w:cs="宋体"/>
          <w:spacing w:val="-6"/>
          <w:szCs w:val="21"/>
        </w:rPr>
      </w:pPr>
    </w:p>
    <w:sectPr>
      <w:headerReference r:id="rId3" w:type="default"/>
      <w:footerReference r:id="rId4" w:type="default"/>
      <w:pgSz w:w="11850" w:h="16103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93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18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tbuXfQAAAAAgEAAA8AAAAAAAAAAQAgAAAAIgAAAGRycy9kb3ducmV2LnhtbFBL&#10;AQIUABQAAAAIAIdO4kDy/DycxQEAAIoDAAAOAAAAAAAAAAEAIAAAAB8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18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left="420" w:leftChars="2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FFF89"/>
    <w:multiLevelType w:val="singleLevel"/>
    <w:tmpl w:val="0FFFFF89"/>
    <w:lvl w:ilvl="0" w:tentative="0">
      <w:start w:val="1"/>
      <w:numFmt w:val="bullet"/>
      <w:pStyle w:val="8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Q3MDAzNjMCQgNLSyUdpeDU4uLM/DyQAstaAKO0NK8sAAAA"/>
    <w:docVar w:name="commondata" w:val="eyJoZGlkIjoiY2ZmOTdlYjQxOTc3ZTE1ZGY1ZjkxMjQzMjFmNTMwNmEifQ=="/>
  </w:docVars>
  <w:rsids>
    <w:rsidRoot w:val="32A41539"/>
    <w:rsid w:val="000208A5"/>
    <w:rsid w:val="0002436B"/>
    <w:rsid w:val="0003567B"/>
    <w:rsid w:val="00036ACA"/>
    <w:rsid w:val="00042895"/>
    <w:rsid w:val="00063056"/>
    <w:rsid w:val="00064011"/>
    <w:rsid w:val="0008596E"/>
    <w:rsid w:val="0008642E"/>
    <w:rsid w:val="00093502"/>
    <w:rsid w:val="000A1552"/>
    <w:rsid w:val="000A3F3E"/>
    <w:rsid w:val="000B04FC"/>
    <w:rsid w:val="000B319F"/>
    <w:rsid w:val="000B410E"/>
    <w:rsid w:val="000C3E9C"/>
    <w:rsid w:val="001073E2"/>
    <w:rsid w:val="00122BF0"/>
    <w:rsid w:val="00137AB0"/>
    <w:rsid w:val="00162B1E"/>
    <w:rsid w:val="00164B74"/>
    <w:rsid w:val="00197F69"/>
    <w:rsid w:val="001B2A26"/>
    <w:rsid w:val="001C10E3"/>
    <w:rsid w:val="001D5FE0"/>
    <w:rsid w:val="002139BF"/>
    <w:rsid w:val="00225AA4"/>
    <w:rsid w:val="002266BF"/>
    <w:rsid w:val="0026436C"/>
    <w:rsid w:val="00264444"/>
    <w:rsid w:val="00281728"/>
    <w:rsid w:val="002A3D35"/>
    <w:rsid w:val="002C5EB3"/>
    <w:rsid w:val="0030496F"/>
    <w:rsid w:val="00325CDF"/>
    <w:rsid w:val="003B75EA"/>
    <w:rsid w:val="003D1BBE"/>
    <w:rsid w:val="003D73B9"/>
    <w:rsid w:val="003E7BDB"/>
    <w:rsid w:val="00414198"/>
    <w:rsid w:val="00421382"/>
    <w:rsid w:val="00425351"/>
    <w:rsid w:val="0046104F"/>
    <w:rsid w:val="00485B8C"/>
    <w:rsid w:val="004948DB"/>
    <w:rsid w:val="004F1B91"/>
    <w:rsid w:val="004F644B"/>
    <w:rsid w:val="00502B72"/>
    <w:rsid w:val="00517FC5"/>
    <w:rsid w:val="00530A6E"/>
    <w:rsid w:val="00543FC6"/>
    <w:rsid w:val="005440F6"/>
    <w:rsid w:val="005B2DB5"/>
    <w:rsid w:val="00653A86"/>
    <w:rsid w:val="00667B92"/>
    <w:rsid w:val="00681051"/>
    <w:rsid w:val="00681548"/>
    <w:rsid w:val="00681751"/>
    <w:rsid w:val="006B4800"/>
    <w:rsid w:val="006C4349"/>
    <w:rsid w:val="006C7FD1"/>
    <w:rsid w:val="006E07EE"/>
    <w:rsid w:val="006F4904"/>
    <w:rsid w:val="007063BA"/>
    <w:rsid w:val="007B2FC5"/>
    <w:rsid w:val="007C40D9"/>
    <w:rsid w:val="007D4C71"/>
    <w:rsid w:val="007E363D"/>
    <w:rsid w:val="00877255"/>
    <w:rsid w:val="00890BB2"/>
    <w:rsid w:val="008A6085"/>
    <w:rsid w:val="008B6010"/>
    <w:rsid w:val="008D6788"/>
    <w:rsid w:val="00902BC2"/>
    <w:rsid w:val="009278C1"/>
    <w:rsid w:val="00943F80"/>
    <w:rsid w:val="009459EB"/>
    <w:rsid w:val="0095651E"/>
    <w:rsid w:val="00983FD7"/>
    <w:rsid w:val="00990E56"/>
    <w:rsid w:val="00995BAC"/>
    <w:rsid w:val="009A4D17"/>
    <w:rsid w:val="009B470E"/>
    <w:rsid w:val="009B7B91"/>
    <w:rsid w:val="009B7D67"/>
    <w:rsid w:val="009B7DBF"/>
    <w:rsid w:val="009C616A"/>
    <w:rsid w:val="009C701E"/>
    <w:rsid w:val="009D743D"/>
    <w:rsid w:val="00A039B0"/>
    <w:rsid w:val="00A062C1"/>
    <w:rsid w:val="00A23E77"/>
    <w:rsid w:val="00A94653"/>
    <w:rsid w:val="00AB753D"/>
    <w:rsid w:val="00B20660"/>
    <w:rsid w:val="00B43FAC"/>
    <w:rsid w:val="00B547F2"/>
    <w:rsid w:val="00B95B1F"/>
    <w:rsid w:val="00BA05FB"/>
    <w:rsid w:val="00BA3474"/>
    <w:rsid w:val="00BB22DA"/>
    <w:rsid w:val="00BC1F6C"/>
    <w:rsid w:val="00BF47C6"/>
    <w:rsid w:val="00BF711F"/>
    <w:rsid w:val="00C4343E"/>
    <w:rsid w:val="00C61EF7"/>
    <w:rsid w:val="00C63840"/>
    <w:rsid w:val="00C638EE"/>
    <w:rsid w:val="00C800F9"/>
    <w:rsid w:val="00CA3D36"/>
    <w:rsid w:val="00CD493A"/>
    <w:rsid w:val="00CD7BE8"/>
    <w:rsid w:val="00CE6D6E"/>
    <w:rsid w:val="00D212E5"/>
    <w:rsid w:val="00D271BE"/>
    <w:rsid w:val="00D55E11"/>
    <w:rsid w:val="00D56263"/>
    <w:rsid w:val="00D7664C"/>
    <w:rsid w:val="00D90B2B"/>
    <w:rsid w:val="00D92202"/>
    <w:rsid w:val="00D95A8C"/>
    <w:rsid w:val="00DB14D8"/>
    <w:rsid w:val="00E222C1"/>
    <w:rsid w:val="00E35B2D"/>
    <w:rsid w:val="00E758BF"/>
    <w:rsid w:val="00E7597D"/>
    <w:rsid w:val="00E85ABD"/>
    <w:rsid w:val="00E87B5A"/>
    <w:rsid w:val="00EA711C"/>
    <w:rsid w:val="00ED7F82"/>
    <w:rsid w:val="00F2569A"/>
    <w:rsid w:val="00F43FC2"/>
    <w:rsid w:val="00F5126A"/>
    <w:rsid w:val="00F66826"/>
    <w:rsid w:val="00F73398"/>
    <w:rsid w:val="00F76127"/>
    <w:rsid w:val="00F76BCA"/>
    <w:rsid w:val="00F81AD2"/>
    <w:rsid w:val="00FA0689"/>
    <w:rsid w:val="00FA68FF"/>
    <w:rsid w:val="020C62E0"/>
    <w:rsid w:val="02826023"/>
    <w:rsid w:val="02C46BBB"/>
    <w:rsid w:val="05D44B83"/>
    <w:rsid w:val="06FE4C85"/>
    <w:rsid w:val="079D1F94"/>
    <w:rsid w:val="099E35F9"/>
    <w:rsid w:val="0BDC0DA5"/>
    <w:rsid w:val="0E99714E"/>
    <w:rsid w:val="109B51D6"/>
    <w:rsid w:val="17291B8B"/>
    <w:rsid w:val="17E04193"/>
    <w:rsid w:val="18A312F5"/>
    <w:rsid w:val="1BD01CD5"/>
    <w:rsid w:val="1DC4036A"/>
    <w:rsid w:val="1EF526B1"/>
    <w:rsid w:val="1F4A0F65"/>
    <w:rsid w:val="257B28C0"/>
    <w:rsid w:val="26D925C1"/>
    <w:rsid w:val="29B238F6"/>
    <w:rsid w:val="2A54532E"/>
    <w:rsid w:val="2AF50571"/>
    <w:rsid w:val="2C9D4D71"/>
    <w:rsid w:val="32A41539"/>
    <w:rsid w:val="342100DC"/>
    <w:rsid w:val="35AF28FB"/>
    <w:rsid w:val="386F2B4A"/>
    <w:rsid w:val="393822F0"/>
    <w:rsid w:val="3B941857"/>
    <w:rsid w:val="3E721493"/>
    <w:rsid w:val="3EAF3CA0"/>
    <w:rsid w:val="3EF02D22"/>
    <w:rsid w:val="3FF0539D"/>
    <w:rsid w:val="404A4339"/>
    <w:rsid w:val="43C20EE5"/>
    <w:rsid w:val="4AA91EEB"/>
    <w:rsid w:val="4CA821D7"/>
    <w:rsid w:val="4E6645CD"/>
    <w:rsid w:val="51A62F73"/>
    <w:rsid w:val="52DF2F57"/>
    <w:rsid w:val="54A07C64"/>
    <w:rsid w:val="55515659"/>
    <w:rsid w:val="56AE01A9"/>
    <w:rsid w:val="5A2D02FF"/>
    <w:rsid w:val="5C4E46A0"/>
    <w:rsid w:val="5C95116C"/>
    <w:rsid w:val="61711F4C"/>
    <w:rsid w:val="61A87044"/>
    <w:rsid w:val="63CE1525"/>
    <w:rsid w:val="663171ED"/>
    <w:rsid w:val="66DE154D"/>
    <w:rsid w:val="689042C6"/>
    <w:rsid w:val="69C725BB"/>
    <w:rsid w:val="6B9876E6"/>
    <w:rsid w:val="6BCC7390"/>
    <w:rsid w:val="6CD7423E"/>
    <w:rsid w:val="716562BC"/>
    <w:rsid w:val="71F37965"/>
    <w:rsid w:val="73FA0AC3"/>
    <w:rsid w:val="75120509"/>
    <w:rsid w:val="759E09DC"/>
    <w:rsid w:val="7E8157EB"/>
    <w:rsid w:val="7ECF30EF"/>
    <w:rsid w:val="7F6F6558"/>
    <w:rsid w:val="7F8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6"/>
    <w:qFormat/>
    <w:uiPriority w:val="0"/>
    <w:pPr>
      <w:jc w:val="left"/>
    </w:pPr>
  </w:style>
  <w:style w:type="paragraph" w:styleId="5">
    <w:name w:val="Body Text"/>
    <w:basedOn w:val="1"/>
    <w:qFormat/>
    <w:uiPriority w:val="0"/>
    <w:rPr>
      <w:sz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numPr>
        <w:ilvl w:val="0"/>
        <w:numId w:val="1"/>
      </w:numPr>
      <w:spacing w:line="360" w:lineRule="auto"/>
    </w:pPr>
    <w:rPr>
      <w:rFonts w:hint="eastAsia" w:ascii="宋体"/>
      <w:color w:val="000000"/>
      <w:sz w:val="24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4"/>
    <w:next w:val="4"/>
    <w:link w:val="27"/>
    <w:qFormat/>
    <w:uiPriority w:val="0"/>
    <w:rPr>
      <w:b/>
      <w:bCs/>
    </w:rPr>
  </w:style>
  <w:style w:type="character" w:styleId="14">
    <w:name w:val="Hyperlink"/>
    <w:basedOn w:val="13"/>
    <w:qFormat/>
    <w:uiPriority w:val="99"/>
    <w:rPr>
      <w:rFonts w:cs="Times New Roman"/>
      <w:color w:val="0000FF"/>
      <w:u w:val="single"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character" w:customStyle="1" w:styleId="16">
    <w:name w:val="style11"/>
    <w:qFormat/>
    <w:uiPriority w:val="0"/>
    <w:rPr>
      <w:color w:val="444444"/>
    </w:rPr>
  </w:style>
  <w:style w:type="paragraph" w:customStyle="1" w:styleId="17">
    <w:name w:val="List Paragraph1"/>
    <w:basedOn w:val="1"/>
    <w:qFormat/>
    <w:uiPriority w:val="99"/>
    <w:pPr>
      <w:ind w:firstLine="420" w:firstLineChars="200"/>
    </w:pPr>
    <w:rPr>
      <w:rFonts w:ascii="Calibri" w:hAnsi="Calibri" w:cs="宋体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9">
    <w:name w:val="text1"/>
    <w:basedOn w:val="13"/>
    <w:qFormat/>
    <w:uiPriority w:val="0"/>
    <w:rPr>
      <w:sz w:val="18"/>
      <w:szCs w:val="18"/>
    </w:rPr>
  </w:style>
  <w:style w:type="character" w:customStyle="1" w:styleId="20">
    <w:name w:val="font41"/>
    <w:basedOn w:val="13"/>
    <w:qFormat/>
    <w:uiPriority w:val="99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21">
    <w:name w:val="font31"/>
    <w:basedOn w:val="13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2">
    <w:name w:val="font21"/>
    <w:basedOn w:val="13"/>
    <w:qFormat/>
    <w:uiPriority w:val="99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11"/>
    <w:basedOn w:val="13"/>
    <w:qFormat/>
    <w:uiPriority w:val="99"/>
    <w:rPr>
      <w:rFonts w:ascii="Times New Roman" w:hAnsi="Times New Roman" w:cs="Times New Roman"/>
      <w:color w:val="000000"/>
      <w:sz w:val="22"/>
      <w:szCs w:val="22"/>
      <w:u w:val="none"/>
    </w:rPr>
  </w:style>
  <w:style w:type="character" w:customStyle="1" w:styleId="24">
    <w:name w:val="font01"/>
    <w:basedOn w:val="13"/>
    <w:qFormat/>
    <w:uiPriority w:val="99"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25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character" w:customStyle="1" w:styleId="26">
    <w:name w:val="批注文字 字符"/>
    <w:basedOn w:val="13"/>
    <w:link w:val="4"/>
    <w:qFormat/>
    <w:uiPriority w:val="0"/>
    <w:rPr>
      <w:kern w:val="2"/>
      <w:sz w:val="21"/>
      <w:szCs w:val="24"/>
    </w:rPr>
  </w:style>
  <w:style w:type="character" w:customStyle="1" w:styleId="27">
    <w:name w:val="批注主题 字符"/>
    <w:basedOn w:val="26"/>
    <w:link w:val="11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4001</Words>
  <Characters>4600</Characters>
  <Lines>86</Lines>
  <Paragraphs>24</Paragraphs>
  <TotalTime>15</TotalTime>
  <ScaleCrop>false</ScaleCrop>
  <LinksUpToDate>false</LinksUpToDate>
  <CharactersWithSpaces>4686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2025-04-15T00:25:00Z</dcterms:created>
  <dc:creator>Grace</dc:creator>
  <cp:lastModifiedBy>admin</cp:lastModifiedBy>
  <cp:lastPrinted>2021-05-27T02:04:00Z</cp:lastPrinted>
  <dcterms:modified xsi:type="dcterms:W3CDTF">2025-10-16T06:39:29Z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6ADF6FFA90A9421884FA72DCFD58BF81_13</vt:lpwstr>
  </property>
  <property fmtid="{D5CDD505-2E9C-101B-9397-08002B2CF9AE}" pid="4" name="KSOTemplateDocerSaveRecord">
    <vt:lpwstr>eyJoZGlkIjoiMzEwNTM5NzYwMDRjMzkwZTVkZjY2ODkwMGIxNGU0OTUiLCJ1c2VySWQiOiI3NDA0MjE5MDYifQ==</vt:lpwstr>
  </property>
</Properties>
</file>