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</w:p>
    <w:p>
      <w:pPr>
        <w:pStyle w:val="2"/>
        <w:ind w:left="0"/>
        <w:jc w:val="center"/>
        <w:rPr>
          <w:lang w:val="en-US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-483870</wp:posOffset>
                </wp:positionV>
                <wp:extent cx="3488690" cy="407035"/>
                <wp:effectExtent l="0" t="0" r="1651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378460"/>
                          <a:ext cx="348869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学科专业：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pt;margin-top:-38.1pt;height:32.05pt;width:274.7pt;z-index:251658240;mso-width-relative:page;mso-height-relative:page;" fillcolor="#FFFFFF [3201]" filled="t" stroked="f" coordsize="21600,21600" o:gfxdata="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v6TAG1gAAAAsBAAAPAAAAAAAAAAEAIAAAACIAAABk&#10;cnMvZG93bnJldi54bWxQSwECFAAUAAAACACHTuJAa3ueIUECAABM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学科专业：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/>
        </w:rPr>
        <w:t>附件1：</w:t>
      </w:r>
      <w:r>
        <w:rPr>
          <w:rFonts w:hint="eastAsia"/>
        </w:rPr>
        <w:t>学位论文</w:t>
      </w:r>
      <w:r>
        <w:rPr>
          <w:rFonts w:hint="eastAsia"/>
          <w:lang w:val="en-US"/>
        </w:rPr>
        <w:t>开</w:t>
      </w:r>
      <w:r>
        <w:rPr>
          <w:rFonts w:hint="eastAsia"/>
        </w:rPr>
        <w:t>题报告及工作计划</w:t>
      </w:r>
    </w:p>
    <w:tbl>
      <w:tblPr>
        <w:tblStyle w:val="4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0"/>
        <w:gridCol w:w="284"/>
        <w:gridCol w:w="1570"/>
        <w:gridCol w:w="689"/>
        <w:gridCol w:w="1896"/>
        <w:gridCol w:w="215"/>
        <w:gridCol w:w="270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596" w:type="dxa"/>
            <w:vAlign w:val="center"/>
          </w:tcPr>
          <w:p>
            <w:pPr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论文题目</w:t>
            </w:r>
          </w:p>
        </w:tc>
        <w:tc>
          <w:tcPr>
            <w:tcW w:w="790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论文选题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选题来源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选题性质（专硕必填）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398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93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国家级科研项目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□ 省部级科研项目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市校级科研项目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校企合作项目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 自选项目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产品</w:t>
            </w:r>
            <w:r>
              <w:rPr>
                <w:rFonts w:hint="eastAsia"/>
                <w:color w:val="000000"/>
                <w:lang w:eastAsia="zh-CN"/>
              </w:rPr>
              <w:t>设计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工程设计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应用研究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/>
                <w:color w:val="000000"/>
              </w:rPr>
              <w:t>工程/项目管理</w:t>
            </w:r>
          </w:p>
          <w:p>
            <w:pPr>
              <w:spacing w:before="60" w:after="60" w:line="288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技术研发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eastAsia="宋体"/>
                <w:color w:val="000000"/>
                <w:lang w:eastAsia="zh-CN"/>
              </w:rPr>
              <w:t>调研报告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spacing w:before="60" w:after="60" w:line="288" w:lineRule="auto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教学案例        </w:t>
            </w: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宋体" w:eastAsia="宋体" w:cs="宋体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812" w:hRule="atLeast"/>
          <w:jc w:val="center"/>
        </w:trPr>
        <w:tc>
          <w:tcPr>
            <w:tcW w:w="8503" w:type="dxa"/>
            <w:gridSpan w:val="8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与选题有关的国内外研究综述，选题的理论意义和实际意义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2576" w:hRule="atLeast"/>
          <w:jc w:val="center"/>
        </w:trPr>
        <w:tc>
          <w:tcPr>
            <w:tcW w:w="8503" w:type="dxa"/>
            <w:gridSpan w:val="8"/>
          </w:tcPr>
          <w:p>
            <w:pPr>
              <w:spacing w:line="300" w:lineRule="auto"/>
              <w:rPr>
                <w:rFonts w:eastAsia="宋体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2. 课题研究的主要内容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numPr>
                <w:ilvl w:val="0"/>
                <w:numId w:val="2"/>
              </w:numPr>
              <w:spacing w:line="30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所要解决的主要问题及研究途径与方法（预期思路或技术路线）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主要参考文献目录</w:t>
            </w: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  <w:p>
            <w:pPr>
              <w:autoSpaceDE w:val="0"/>
              <w:autoSpaceDN w:val="0"/>
              <w:spacing w:line="300" w:lineRule="auto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. 论文工作计划进度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工作项目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阶段工作内容及预计完成的指标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1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. 指导教师对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及工作计划的评价意见：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spacing w:after="187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指导教师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spacing w:after="187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年 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  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8" w:type="dxa"/>
            <w:gridSpan w:val="9"/>
            <w:vAlign w:val="center"/>
          </w:tcPr>
          <w:p>
            <w:pPr>
              <w:tabs>
                <w:tab w:val="left" w:pos="6120"/>
              </w:tabs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.参加学位论文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报告的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名单(请专家签署</w:t>
            </w:r>
            <w:r>
              <w:rPr>
                <w:rFonts w:hint="eastAsia" w:cs="宋体"/>
              </w:rPr>
              <w:t>，第一行为组长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职称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学科、专业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Times New Roman" w:hAnsi="Times New Roman" w:eastAsia="宋体" w:cs="Times New Roman"/>
              </w:rPr>
              <w:t>意见（同意请打“○”，不同意打“×”）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exact"/>
          <w:jc w:val="center"/>
        </w:trPr>
        <w:tc>
          <w:tcPr>
            <w:tcW w:w="8518" w:type="dxa"/>
            <w:gridSpan w:val="9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 xml:space="preserve">. 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对</w:t>
            </w:r>
            <w:r>
              <w:rPr>
                <w:rFonts w:hint="eastAsia" w:cs="宋体"/>
              </w:rPr>
              <w:t>开题</w:t>
            </w:r>
            <w:r>
              <w:rPr>
                <w:rFonts w:hint="eastAsia" w:ascii="宋体" w:hAnsi="宋体" w:eastAsia="宋体" w:cs="宋体"/>
              </w:rPr>
              <w:t>报告及工作计划的评议：</w:t>
            </w:r>
            <w:r>
              <w:rPr>
                <w:rFonts w:hint="eastAsia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评审小组</w:t>
            </w:r>
            <w:r>
              <w:rPr>
                <w:rFonts w:hint="eastAsia" w:ascii="宋体" w:hAnsi="宋体" w:eastAsia="宋体" w:cs="宋体"/>
              </w:rPr>
              <w:t>给出综合评价，是否同意该选题。不能简单写同意</w:t>
            </w:r>
            <w:r>
              <w:rPr>
                <w:rFonts w:hint="eastAsia" w:cs="宋体"/>
              </w:rPr>
              <w:t>与否</w:t>
            </w:r>
            <w:r>
              <w:rPr>
                <w:rFonts w:hint="eastAsia" w:ascii="Times New Roman" w:hAnsi="Times New Roman" w:eastAsia="宋体" w:cs="Times New Roman"/>
              </w:rPr>
              <w:t>）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cs="宋体"/>
              </w:rPr>
              <w:t>结论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eastAsia="宋体" w:cs="宋体"/>
                <w:lang w:val="en-US" w:eastAsia="zh-CN"/>
              </w:rPr>
              <w:t>A等、B等、C等和D等</w:t>
            </w:r>
            <w:r>
              <w:rPr>
                <w:rFonts w:hint="eastAsia" w:ascii="宋体" w:hAnsi="宋体" w:eastAsia="宋体" w:cs="宋体"/>
              </w:rPr>
              <w:t xml:space="preserve">） ：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spacing w:after="156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</w:t>
            </w:r>
          </w:p>
          <w:p>
            <w:pPr>
              <w:tabs>
                <w:tab w:val="left" w:pos="6300"/>
              </w:tabs>
              <w:spacing w:after="156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 组长</w:t>
            </w:r>
            <w:r>
              <w:rPr>
                <w:rFonts w:hint="eastAsia" w:cs="宋体"/>
              </w:rPr>
              <w:t>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年     月     日 </w:t>
            </w:r>
            <w:r>
              <w:rPr>
                <w:rFonts w:ascii="宋体" w:hAnsi="宋体" w:eastAsia="宋体" w:cs="宋体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85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学位评定分委员会</w:t>
            </w:r>
            <w:r>
              <w:rPr>
                <w:rFonts w:hint="eastAsia" w:ascii="宋体" w:hAnsi="宋体" w:eastAsia="宋体" w:cs="宋体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主席（签名）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8518" w:type="dxa"/>
            <w:gridSpan w:val="9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学院审核意见：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 w:line="300" w:lineRule="auto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6120"/>
              </w:tabs>
              <w:spacing w:after="156"/>
              <w:ind w:firstLine="51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主管院长</w:t>
            </w:r>
            <w:r>
              <w:rPr>
                <w:rFonts w:hint="eastAsia"/>
                <w:spacing w:val="-3"/>
              </w:rPr>
              <w:t>（签章）</w:t>
            </w:r>
            <w:r>
              <w:rPr>
                <w:rFonts w:hint="eastAsia" w:ascii="宋体" w:hAnsi="宋体" w:eastAsia="宋体" w:cs="宋体"/>
              </w:rPr>
              <w:t>：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 年    月     日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                                                  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default" w:eastAsiaTheme="minorEastAsia"/>
        <w:sz w:val="21"/>
        <w:szCs w:val="21"/>
        <w:u w:val="none"/>
        <w:lang w:val="en-US" w:eastAsia="zh-CN"/>
      </w:rPr>
    </w:pPr>
    <w:r>
      <w:rPr>
        <w:rFonts w:hint="eastAsia"/>
        <w:u w:val="none"/>
        <w:lang w:val="en-US" w:eastAsia="zh-CN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0CE27"/>
    <w:multiLevelType w:val="singleLevel"/>
    <w:tmpl w:val="B730CE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CD9DF2"/>
    <w:multiLevelType w:val="singleLevel"/>
    <w:tmpl w:val="F9CD9DF2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21683C10"/>
    <w:multiLevelType w:val="multilevel"/>
    <w:tmpl w:val="21683C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0667"/>
    <w:rsid w:val="2B21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1798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2020-11-06T00:50:00Z</dcterms:created>
  <dc:creator>亚亚亚丫</dc:creator>
  <cp:lastModifiedBy>亚亚亚丫</cp:lastModifiedBy>
  <dcterms:modified xsi:type="dcterms:W3CDTF">2020-11-06T00:51:19Z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