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  <w:u w:val="double"/>
        </w:rPr>
      </w:pPr>
      <w:r>
        <w:rPr>
          <w:rFonts w:hint="eastAsia" w:asciiTheme="minorEastAsia" w:hAnsiTheme="minorEastAsia"/>
          <w:b/>
          <w:sz w:val="30"/>
          <w:szCs w:val="30"/>
          <w:u w:val="double"/>
        </w:rPr>
        <w:t xml:space="preserve">  湖州师范学院艺术学院美术学专业</w:t>
      </w:r>
      <w:r>
        <w:rPr>
          <w:rFonts w:hint="eastAsia" w:asciiTheme="minorEastAsia" w:hAnsiTheme="minorEastAsia"/>
          <w:b/>
          <w:sz w:val="32"/>
          <w:szCs w:val="32"/>
          <w:u w:val="double"/>
        </w:rPr>
        <w:t>201</w:t>
      </w:r>
      <w:r>
        <w:rPr>
          <w:rFonts w:hint="eastAsia" w:asciiTheme="minorEastAsia" w:hAnsiTheme="minorEastAsia"/>
          <w:b/>
          <w:sz w:val="32"/>
          <w:szCs w:val="32"/>
          <w:u w:val="double"/>
          <w:lang w:val="en-US" w:eastAsia="zh-CN"/>
        </w:rPr>
        <w:t>8</w:t>
      </w: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  <w:u w:val="double"/>
        </w:rPr>
        <w:t xml:space="preserve">级学分排查表  </w:t>
      </w:r>
    </w:p>
    <w:p>
      <w:pPr>
        <w:jc w:val="center"/>
        <w:rPr>
          <w:rFonts w:asciiTheme="minorEastAsia" w:hAnsiTheme="minorEastAsia"/>
          <w:b/>
          <w:sz w:val="18"/>
          <w:szCs w:val="18"/>
          <w:u w:val="double"/>
        </w:rPr>
      </w:pPr>
    </w:p>
    <w:tbl>
      <w:tblPr>
        <w:tblStyle w:val="5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684"/>
        <w:gridCol w:w="780"/>
        <w:gridCol w:w="237"/>
        <w:gridCol w:w="142"/>
        <w:gridCol w:w="191"/>
        <w:gridCol w:w="360"/>
        <w:gridCol w:w="158"/>
        <w:gridCol w:w="817"/>
        <w:gridCol w:w="1167"/>
        <w:gridCol w:w="408"/>
        <w:gridCol w:w="726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该专业最低毕业总学分</w:t>
            </w:r>
          </w:p>
        </w:tc>
        <w:tc>
          <w:tcPr>
            <w:tcW w:w="59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383" w:firstLineChars="492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169+5(课外学分)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850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该专业课程体系学分设置、还需完成的学分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课程类别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</w:rPr>
              <w:t>模块学分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已完成学分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/>
                <w:b/>
                <w:lang w:eastAsia="zh-CN"/>
              </w:rPr>
              <w:t>未</w:t>
            </w:r>
            <w:r>
              <w:rPr>
                <w:rFonts w:hint="eastAsia"/>
                <w:b/>
              </w:rPr>
              <w:t>完成学分</w:t>
            </w: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至今未获得学分课程清单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通识必修课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37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通识</w:t>
            </w:r>
            <w:r>
              <w:rPr>
                <w:rFonts w:hint="eastAsia"/>
                <w:b/>
                <w:lang w:eastAsia="zh-CN"/>
              </w:rPr>
              <w:t>限选课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lang w:eastAsia="zh-CN"/>
              </w:rPr>
              <w:t>通识任选课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6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专业主干课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33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实践性课程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23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专业限选课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  <w:lang w:val="en-US" w:eastAsia="zh-CN"/>
              </w:rPr>
              <w:t>26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专业任选课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教师教育类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</w:rPr>
              <w:t>必修课程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12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教师教育类</w:t>
            </w:r>
          </w:p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lang w:eastAsia="zh-CN"/>
              </w:rPr>
              <w:t>实践性课程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  <w:lang w:val="en-US" w:eastAsia="zh-CN"/>
              </w:rPr>
              <w:t>8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教师教育类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选修课程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12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Theme="minorEastAsia"/>
                <w:b/>
                <w:lang w:val="en-US" w:eastAsia="zh-CN"/>
              </w:rPr>
            </w:pPr>
            <w:r>
              <w:rPr>
                <w:rFonts w:hint="eastAsia" w:ascii="宋体"/>
                <w:b/>
              </w:rPr>
              <w:t>16</w:t>
            </w:r>
            <w:r>
              <w:rPr>
                <w:rFonts w:hint="eastAsia" w:ascii="宋体"/>
                <w:b/>
                <w:lang w:val="en-US" w:eastAsia="zh-CN"/>
              </w:rPr>
              <w:t>9</w:t>
            </w: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  <w:bCs w:val="0"/>
                <w:lang w:eastAsia="zh-CN"/>
              </w:rPr>
              <w:t>学位课程达到</w:t>
            </w:r>
            <w:r>
              <w:rPr>
                <w:rFonts w:hint="eastAsia"/>
                <w:b/>
                <w:bCs w:val="0"/>
                <w:lang w:val="en-US" w:eastAsia="zh-CN"/>
              </w:rPr>
              <w:t>70分在</w:t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 w:val="0"/>
                <w:lang w:eastAsia="zh-CN"/>
              </w:rPr>
              <w:t>中打</w:t>
            </w:r>
            <w:r>
              <w:rPr>
                <w:rFonts w:hint="eastAsia"/>
                <w:b/>
                <w:bCs w:val="0"/>
                <w:lang w:val="en-US" w:eastAsia="zh-CN"/>
              </w:rPr>
              <w:t>“</w:t>
            </w:r>
            <w:r>
              <w:rPr>
                <w:rFonts w:hint="default" w:ascii="Arial" w:hAnsi="Arial" w:cs="Arial"/>
                <w:b/>
                <w:bCs w:val="0"/>
                <w:lang w:val="en-US" w:eastAsia="zh-CN"/>
              </w:rPr>
              <w:t>√</w:t>
            </w:r>
            <w:r>
              <w:rPr>
                <w:rFonts w:hint="eastAsia"/>
                <w:b/>
                <w:lang w:val="en-US" w:eastAsia="zh-CN"/>
              </w:rPr>
              <w:t>”</w:t>
            </w:r>
          </w:p>
        </w:tc>
        <w:tc>
          <w:tcPr>
            <w:tcW w:w="697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eastAsia="zh-CN"/>
              </w:rPr>
              <w:t>大学英语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基础素描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Ⅰ□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基础色彩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Ⅱ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中国美术史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sym w:font="Wingdings 2" w:char="00A3"/>
            </w:r>
          </w:p>
          <w:p>
            <w:pPr>
              <w:jc w:val="left"/>
              <w:rPr>
                <w:rFonts w:hint="default" w:ascii="宋体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中国画花鸟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版画（材料与技法研究）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2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eastAsiaTheme="minorEastAsia"/>
                <w:lang w:eastAsia="zh-CN"/>
              </w:rPr>
            </w:pPr>
            <w:r>
              <w:rPr>
                <w:rFonts w:hint="eastAsia"/>
                <w:b/>
              </w:rPr>
              <w:t>学生签名</w:t>
            </w:r>
            <w:r>
              <w:rPr>
                <w:rFonts w:hint="eastAsia"/>
                <w:b/>
                <w:lang w:eastAsia="zh-CN"/>
              </w:rPr>
              <w:t>：</w:t>
            </w:r>
          </w:p>
        </w:tc>
        <w:tc>
          <w:tcPr>
            <w:tcW w:w="29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班主任签名：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  <w:b/>
                <w:bCs w:val="0"/>
                <w:lang w:val="en-US" w:eastAsia="zh-CN"/>
              </w:rPr>
              <w:t>日  期：</w:t>
            </w:r>
          </w:p>
        </w:tc>
      </w:tr>
    </w:tbl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艺术学院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8ED"/>
    <w:rsid w:val="001160E6"/>
    <w:rsid w:val="001365C6"/>
    <w:rsid w:val="002B2AA7"/>
    <w:rsid w:val="00312062"/>
    <w:rsid w:val="00331642"/>
    <w:rsid w:val="003E624B"/>
    <w:rsid w:val="004070F9"/>
    <w:rsid w:val="0041478D"/>
    <w:rsid w:val="00432D56"/>
    <w:rsid w:val="004C3A28"/>
    <w:rsid w:val="00541316"/>
    <w:rsid w:val="005C65F7"/>
    <w:rsid w:val="007A4121"/>
    <w:rsid w:val="007D1AE3"/>
    <w:rsid w:val="008C1810"/>
    <w:rsid w:val="009A511F"/>
    <w:rsid w:val="00A0193D"/>
    <w:rsid w:val="00A168ED"/>
    <w:rsid w:val="00AF0A62"/>
    <w:rsid w:val="00C05AA2"/>
    <w:rsid w:val="00CC0346"/>
    <w:rsid w:val="00DE0989"/>
    <w:rsid w:val="00E210F0"/>
    <w:rsid w:val="00E321D3"/>
    <w:rsid w:val="00E72DF8"/>
    <w:rsid w:val="00EE027C"/>
    <w:rsid w:val="00F13F4D"/>
    <w:rsid w:val="00F311FF"/>
    <w:rsid w:val="00F378A2"/>
    <w:rsid w:val="00F47E45"/>
    <w:rsid w:val="05FB6C04"/>
    <w:rsid w:val="075A25EE"/>
    <w:rsid w:val="097165B8"/>
    <w:rsid w:val="0EB81698"/>
    <w:rsid w:val="197C1AA9"/>
    <w:rsid w:val="28345D4C"/>
    <w:rsid w:val="2DA872B4"/>
    <w:rsid w:val="332064B8"/>
    <w:rsid w:val="363D4F88"/>
    <w:rsid w:val="38CE7918"/>
    <w:rsid w:val="417902C9"/>
    <w:rsid w:val="41BF04E4"/>
    <w:rsid w:val="460A7D4F"/>
    <w:rsid w:val="4F7832DF"/>
    <w:rsid w:val="554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45</Words>
  <Characters>261</Characters>
  <Lines>2</Lines>
  <Paragraphs>1</Paragraphs>
  <TotalTime>2</TotalTime>
  <ScaleCrop>false</ScaleCrop>
  <LinksUpToDate>false</LinksUpToDate>
  <CharactersWithSpaces>305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2017-06-07T01:10:00Z</dcterms:created>
  <dc:creator>Sky123.Org</dc:creator>
  <cp:lastModifiedBy>曼陀罗药</cp:lastModifiedBy>
  <cp:lastPrinted>2020-06-23T03:29:01Z</cp:lastPrinted>
  <dcterms:modified xsi:type="dcterms:W3CDTF">2020-06-23T03:30:20Z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