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widowControl w:val="false"/>
        <w:spacing w:before="0" w:after="0" w:line="500"/>
        <w:ind w:right="0" w:left="0" w:firstLine="723"/>
        <w:jc w:val="center"/>
        <w:rPr>
          <w:rFonts w:ascii="黑体" w:hAnsi="黑体" w:cs="黑体" w:eastAsia="黑体"/>
          <w:b/>
          <w:color w:val="auto"/>
          <w:spacing w:val="0"/>
          <w:position w:val="0"/>
          <w:sz w:val="36"/>
          <w:shd w:fill="auto" w:val="clear"/>
        </w:rPr>
      </w:pPr>
      <w:r>
        <w:rPr>
          <w:rFonts w:ascii="黑体" w:hAnsi="黑体" w:cs="黑体" w:eastAsia="黑体"/>
          <w:b/>
          <w:color w:val="auto"/>
          <w:spacing w:val="0"/>
          <w:position w:val="0"/>
          <w:sz w:val="36"/>
          <w:shd w:fill="auto" w:val="clear"/>
        </w:rPr>
        <w:t xml:space="preserve">复试资格审查材料清单</w:t>
      </w:r>
    </w:p>
    <w:p>
      <w:pPr>
        <w:widowControl w:val="false"/>
        <w:spacing w:before="0" w:after="0" w:line="500"/>
        <w:ind w:right="0" w:left="0" w:firstLine="56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（一）二代有效身份证原件和复印件、初试准考证打印件（准考证丢失需提供现场确认报名时的信息表原件）；</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（二）提交《湖州师范学院</w:t>
      </w:r>
      <w:r>
        <w:rPr>
          <w:rFonts w:ascii="Calibri" w:hAnsi="Calibri" w:cs="Calibri" w:eastAsia="Calibri"/>
          <w:color w:val="auto"/>
          <w:spacing w:val="0"/>
          <w:position w:val="0"/>
          <w:sz w:val="28"/>
          <w:shd w:fill="auto" w:val="clear"/>
        </w:rPr>
        <w:t xml:space="preserve">2019</w:t>
      </w:r>
      <w:r>
        <w:rPr>
          <w:rFonts w:ascii="宋体" w:hAnsi="宋体" w:cs="宋体" w:eastAsia="宋体"/>
          <w:color w:val="auto"/>
          <w:spacing w:val="0"/>
          <w:position w:val="0"/>
          <w:sz w:val="28"/>
          <w:shd w:fill="auto" w:val="clear"/>
        </w:rPr>
        <w:t xml:space="preserve">年硕士研究生复试报到登记表》（详见附件</w:t>
      </w:r>
      <w:r>
        <w:rPr>
          <w:rFonts w:ascii="Calibri" w:hAnsi="Calibri" w:cs="Calibri" w:eastAsia="Calibri"/>
          <w:color w:val="auto"/>
          <w:spacing w:val="0"/>
          <w:position w:val="0"/>
          <w:sz w:val="28"/>
          <w:shd w:fill="auto" w:val="clear"/>
        </w:rPr>
        <w:t xml:space="preserve">1</w:t>
      </w:r>
      <w:r>
        <w:rPr>
          <w:rFonts w:ascii="宋体" w:hAnsi="宋体" w:cs="宋体" w:eastAsia="宋体"/>
          <w:color w:val="auto"/>
          <w:spacing w:val="0"/>
          <w:position w:val="0"/>
          <w:sz w:val="28"/>
          <w:shd w:fill="auto" w:val="clear"/>
        </w:rPr>
        <w:t xml:space="preserve">），并贴上照片；</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（三）应届生出示高校教务部门颁发的注册完整的学生证原件和复印件；盖有高校教务部门公章的大学期间成绩单原件；</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（四）往届毕业生：出示本科毕业证书原件、学士学位证书原件、身份证、准考证，并交一份本科毕业证书、学士学位证书复印件，教育部本科学历证书电子注册备案表打印件或学历认证报告复印件一份；</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（五）同等学力考生：出示专科毕业证书原件（</w:t>
      </w:r>
      <w:r>
        <w:rPr>
          <w:rFonts w:ascii="Calibri" w:hAnsi="Calibri" w:cs="Calibri" w:eastAsia="Calibri"/>
          <w:color w:val="auto"/>
          <w:spacing w:val="0"/>
          <w:position w:val="0"/>
          <w:sz w:val="28"/>
          <w:shd w:fill="auto" w:val="clear"/>
        </w:rPr>
        <w:t xml:space="preserve">2017</w:t>
      </w:r>
      <w:r>
        <w:rPr>
          <w:rFonts w:ascii="宋体" w:hAnsi="宋体" w:cs="宋体" w:eastAsia="宋体"/>
          <w:color w:val="auto"/>
          <w:spacing w:val="0"/>
          <w:position w:val="0"/>
          <w:sz w:val="28"/>
          <w:shd w:fill="auto" w:val="clear"/>
        </w:rPr>
        <w:t xml:space="preserve">年</w:t>
      </w:r>
      <w:r>
        <w:rPr>
          <w:rFonts w:ascii="Calibri" w:hAnsi="Calibri" w:cs="Calibri" w:eastAsia="Calibri"/>
          <w:color w:val="auto"/>
          <w:spacing w:val="0"/>
          <w:position w:val="0"/>
          <w:sz w:val="28"/>
          <w:shd w:fill="auto" w:val="clear"/>
        </w:rPr>
        <w:t xml:space="preserve">9</w:t>
      </w:r>
      <w:r>
        <w:rPr>
          <w:rFonts w:ascii="宋体" w:hAnsi="宋体" w:cs="宋体" w:eastAsia="宋体"/>
          <w:color w:val="auto"/>
          <w:spacing w:val="0"/>
          <w:position w:val="0"/>
          <w:sz w:val="28"/>
          <w:shd w:fill="auto" w:val="clear"/>
        </w:rPr>
        <w:t xml:space="preserve">月</w:t>
      </w:r>
      <w:r>
        <w:rPr>
          <w:rFonts w:ascii="Calibri" w:hAnsi="Calibri" w:cs="Calibri" w:eastAsia="Calibri"/>
          <w:color w:val="auto"/>
          <w:spacing w:val="0"/>
          <w:position w:val="0"/>
          <w:sz w:val="28"/>
          <w:shd w:fill="auto" w:val="clear"/>
        </w:rPr>
        <w:t xml:space="preserve">1</w:t>
      </w:r>
      <w:r>
        <w:rPr>
          <w:rFonts w:ascii="宋体" w:hAnsi="宋体" w:cs="宋体" w:eastAsia="宋体"/>
          <w:color w:val="auto"/>
          <w:spacing w:val="0"/>
          <w:position w:val="0"/>
          <w:sz w:val="28"/>
          <w:shd w:fill="auto" w:val="clear"/>
        </w:rPr>
        <w:t xml:space="preserve">日前毕业）、进修本科课程成绩单、身份证、准考证，并交一份专科毕业证书复印件、教育部专科学历证书电子注册备案表打印件或学历认证报告复印件一份；</w:t>
      </w:r>
      <w:r>
        <w:rPr>
          <w:rFonts w:ascii="Calibri" w:hAnsi="Calibri" w:cs="Calibri" w:eastAsia="Calibri"/>
          <w:color w:val="auto"/>
          <w:spacing w:val="0"/>
          <w:position w:val="0"/>
          <w:sz w:val="28"/>
          <w:shd w:fill="auto" w:val="clear"/>
        </w:rPr>
        <w:t xml:space="preserve"> </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（六）递交《湖州师范学院硕士研究生政治审查表》（详见附件</w:t>
      </w:r>
      <w:r>
        <w:rPr>
          <w:rFonts w:ascii="Calibri" w:hAnsi="Calibri" w:cs="Calibri" w:eastAsia="Calibri"/>
          <w:color w:val="auto"/>
          <w:spacing w:val="0"/>
          <w:position w:val="0"/>
          <w:sz w:val="28"/>
          <w:shd w:fill="auto" w:val="clear"/>
        </w:rPr>
        <w:t xml:space="preserve">2</w:t>
      </w:r>
      <w:r>
        <w:rPr>
          <w:rFonts w:ascii="宋体" w:hAnsi="宋体" w:cs="宋体" w:eastAsia="宋体"/>
          <w:color w:val="auto"/>
          <w:spacing w:val="0"/>
          <w:position w:val="0"/>
          <w:sz w:val="28"/>
          <w:shd w:fill="auto" w:val="clear"/>
        </w:rPr>
        <w:t xml:space="preserve">）。应届生由考生所在学院盖章；有工作单位的社会考生由工作单位人事部门盖章；无工作单位的社会考生由户口所在的街道居委会盖章；</w:t>
      </w:r>
    </w:p>
    <w:p>
      <w:pPr>
        <w:widowControl w:val="false"/>
        <w:spacing w:before="0" w:after="0" w:line="500"/>
        <w:ind w:right="0" w:left="0" w:firstLine="0"/>
        <w:jc w:val="left"/>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  （七）委托培养学生签订我校《湖州师范学院硕士研究生定向培养协议书》（详见附件</w:t>
      </w:r>
      <w:r>
        <w:rPr>
          <w:rFonts w:ascii="Calibri" w:hAnsi="Calibri" w:cs="Calibri" w:eastAsia="Calibri"/>
          <w:color w:val="auto"/>
          <w:spacing w:val="0"/>
          <w:position w:val="0"/>
          <w:sz w:val="28"/>
          <w:shd w:fill="auto" w:val="clear"/>
        </w:rPr>
        <w:t xml:space="preserve">3</w:t>
      </w:r>
      <w:r>
        <w:rPr>
          <w:rFonts w:ascii="宋体" w:hAnsi="宋体" w:cs="宋体" w:eastAsia="宋体"/>
          <w:color w:val="auto"/>
          <w:spacing w:val="0"/>
          <w:position w:val="0"/>
          <w:sz w:val="28"/>
          <w:shd w:fill="auto" w:val="clear"/>
        </w:rPr>
        <w:t xml:space="preserve">）。</w:t>
      </w:r>
    </w:p>
    <w:p>
      <w:pPr>
        <w:spacing w:before="0" w:after="0" w:line="240"/>
        <w:ind w:right="0" w:left="0" w:firstLine="0"/>
        <w:jc w:val="both"/>
        <w:rPr>
          <w:rFonts w:ascii="Calibri" w:hAnsi="Calibri" w:cs="Calibri" w:eastAsia="Calibri"/>
          <w:color w:val="auto"/>
          <w:spacing w:val="0"/>
          <w:position w:val="0"/>
          <w:sz w:val="21"/>
          <w:shd w:fill="auto" w:val="clear"/>
        </w:rPr>
      </w:pPr>
      <w:r>
        <w:rPr>
          <w:rFonts w:ascii="Calibri" w:hAnsi="Calibri" w:cs="Calibri" w:eastAsia="Calibri"/>
          <w:color w:val="auto"/>
          <w:spacing w:val="0"/>
          <w:position w:val="0"/>
          <w:sz w:val="21"/>
          <w:shd w:fill="auto" w:val="clear"/>
        </w:rPr>
        <w:t xml:space="preserve"> </w:t>
      </w:r>
    </w:p>
    <w:p>
      <w:pPr>
        <w:spacing w:before="0" w:after="0" w:line="240"/>
        <w:ind w:right="0" w:left="0" w:firstLine="0"/>
        <w:jc w:val="both"/>
        <w:rPr>
          <w:rFonts w:ascii="黑体" w:hAnsi="黑体" w:cs="黑体" w:eastAsia="黑体"/>
          <w:b/>
          <w:color w:val="auto"/>
          <w:spacing w:val="0"/>
          <w:position w:val="0"/>
          <w:sz w:val="30"/>
          <w:shd w:fill="auto" w:val="clear"/>
        </w:rPr>
      </w:pPr>
      <w:r>
        <w:rPr>
          <w:rFonts w:ascii="黑体" w:hAnsi="黑体" w:cs="黑体" w:eastAsia="黑体"/>
          <w:b/>
          <w:color w:val="auto"/>
          <w:spacing w:val="0"/>
          <w:position w:val="0"/>
          <w:sz w:val="30"/>
          <w:shd w:fill="FFFF00" w:val="clear"/>
        </w:rPr>
        <w:t xml:space="preserve">其中附件均在下载后的压缩包中</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