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20B6B">
      <w:pPr>
        <w:pStyle w:val="2"/>
        <w:ind w:left="3120" w:hanging="4680" w:hangingChars="130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-948690</wp:posOffset>
                </wp:positionH>
                <wp:positionV relativeFrom="paragraph">
                  <wp:posOffset>-504825</wp:posOffset>
                </wp:positionV>
                <wp:extent cx="3355340" cy="1828800"/>
                <wp:effectExtent l="4445" t="5080" r="8255" b="1016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34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76234">
                            <w:pPr>
                              <w:pStyle w:val="2"/>
                              <w:ind w:left="0"/>
                              <w:jc w:val="lef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专业方向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学号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u w:val="single"/>
                                <w:lang w:val="en-US" w:eastAsia="zh-CN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4.7pt;margin-top:-39.75pt;height:144pt;width:264.2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Q1Q99sAAAAM&#10;AQAADwAAAAAAAAABACAAAAAiAAAAZHJzL2Rvd25yZXYueG1sUEsBAhQAFAAAAAgAh07iQJ+ETmNS&#10;AgAAuQQAAA4AAAAAAAAAAQAgAAAAKg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 style="mso-fit-shape-to-text:t;">
                  <w:txbxContent>
                    <w:p w14:paraId="31776234">
                      <w:pPr>
                        <w:pStyle w:val="2"/>
                        <w:ind w:left="0"/>
                        <w:jc w:val="lef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专业方向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学号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u w:val="single"/>
                          <w:lang w:val="en-US" w:eastAsia="zh-CN"/>
                        </w:rPr>
                        <w:t xml:space="preserve">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级硕士研究生科研成果登记表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029"/>
        <w:gridCol w:w="3226"/>
        <w:gridCol w:w="1672"/>
        <w:gridCol w:w="1184"/>
      </w:tblGrid>
      <w:tr w14:paraId="362D3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center"/>
          </w:tcPr>
          <w:p w14:paraId="37A85B4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center"/>
          </w:tcPr>
          <w:p w14:paraId="7F3B4C4A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论文名称</w:t>
            </w: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center"/>
          </w:tcPr>
          <w:p w14:paraId="3C2C94F8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刊物名称、刊物类型</w:t>
            </w:r>
            <w:r>
              <w:rPr>
                <w:rFonts w:hint="eastAsia" w:cs="宋体"/>
                <w:sz w:val="15"/>
                <w:szCs w:val="15"/>
                <w:highlight w:val="none"/>
                <w:lang w:val="en-US" w:eastAsia="zh-CN"/>
              </w:rPr>
              <w:t>（普刊or核心等）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 w14:paraId="39C2AAA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发表时间</w:t>
            </w: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center"/>
          </w:tcPr>
          <w:p w14:paraId="5E2E5AF9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 w14:paraId="364F4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3502293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52F201F4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23C6319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227D2D3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1B938D2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D33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2A39CE9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25FB15E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3EDEB35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2996DBF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260CB39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9DF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2116CF2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32856CD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368C0714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37606E4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5F33414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89AB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1063B68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52972B2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36375D2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5D64D0E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151C2A8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355A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1DA91DE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6D5F635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794FBD2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4BA46A5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5A4CB03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850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3B65DC7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2A207F9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759848A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3D3DE4D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104E843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1CF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 w14:paraId="53ACF3EE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noWrap w:val="0"/>
            <w:vAlign w:val="center"/>
          </w:tcPr>
          <w:p w14:paraId="62B2AD9C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专利名称</w:t>
            </w:r>
          </w:p>
        </w:tc>
        <w:tc>
          <w:tcPr>
            <w:tcW w:w="3226" w:type="dxa"/>
            <w:noWrap w:val="0"/>
            <w:vAlign w:val="center"/>
          </w:tcPr>
          <w:p w14:paraId="6B22A3AC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专利类别、专利号</w:t>
            </w:r>
          </w:p>
        </w:tc>
        <w:tc>
          <w:tcPr>
            <w:tcW w:w="1672" w:type="dxa"/>
            <w:noWrap w:val="0"/>
            <w:vAlign w:val="center"/>
          </w:tcPr>
          <w:p w14:paraId="5003B982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发表时间</w:t>
            </w:r>
          </w:p>
        </w:tc>
        <w:tc>
          <w:tcPr>
            <w:tcW w:w="1184" w:type="dxa"/>
            <w:noWrap w:val="0"/>
            <w:vAlign w:val="center"/>
          </w:tcPr>
          <w:p w14:paraId="2FEAC155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 w14:paraId="6CBA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2935B28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2805A3B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468A350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7DE55ED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63E1339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27EF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686F9CB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495E612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6912D17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7429E36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11E897C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90AF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22335E4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79F85AB4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63F969B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25A6B2F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663F105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374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1DF752F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11D53AA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1C19E8B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012EFDC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7B435A7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B7B3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6FB1A89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055625F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67186B9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61C18CE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743AE58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C769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28C235F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7E79CC9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7C61DD4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0311397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51610F8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5E61279F">
      <w:pPr>
        <w:rPr>
          <w:rFonts w:hint="eastAsia"/>
          <w:lang w:val="en-US" w:eastAsia="zh-CN"/>
        </w:rPr>
      </w:pPr>
    </w:p>
    <w:p w14:paraId="0BE5E733">
      <w:pPr>
        <w:rPr>
          <w:rFonts w:hint="eastAsia"/>
          <w:lang w:val="en-US" w:eastAsia="zh-CN"/>
        </w:rPr>
      </w:pPr>
    </w:p>
    <w:p w14:paraId="1B77C627">
      <w:pPr>
        <w:rPr>
          <w:rFonts w:hint="eastAsia"/>
          <w:lang w:val="en-US" w:eastAsia="zh-CN"/>
        </w:rPr>
      </w:pPr>
    </w:p>
    <w:p w14:paraId="0351FA13">
      <w:pPr>
        <w:rPr>
          <w:rFonts w:hint="eastAsia"/>
          <w:lang w:val="en-US" w:eastAsia="zh-CN"/>
        </w:rPr>
      </w:pPr>
    </w:p>
    <w:p w14:paraId="25270CE0">
      <w:pPr>
        <w:rPr>
          <w:rFonts w:hint="eastAsia"/>
          <w:lang w:val="en-US" w:eastAsia="zh-CN"/>
        </w:rPr>
      </w:pP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029"/>
        <w:gridCol w:w="3226"/>
        <w:gridCol w:w="1672"/>
        <w:gridCol w:w="1184"/>
      </w:tblGrid>
      <w:tr w14:paraId="297CB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center"/>
          </w:tcPr>
          <w:p w14:paraId="5AAC6C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center"/>
          </w:tcPr>
          <w:p w14:paraId="5FE0B6A0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学科竞赛名称</w:t>
            </w: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center"/>
          </w:tcPr>
          <w:p w14:paraId="40AC70EE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获奖级别、获奖等级</w:t>
            </w: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center"/>
          </w:tcPr>
          <w:p w14:paraId="0F49CA6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获得时间</w:t>
            </w: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center"/>
          </w:tcPr>
          <w:p w14:paraId="32330B4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 w14:paraId="516CA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3780A1A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591977D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3E75831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13F0A2F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227DD0E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3687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1B0A069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07A8A7C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417A6E9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1E1D01F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601F545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496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2BDB459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2B36AE4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12A49D9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18F8C93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1345FC3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AED6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05E9F44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48DE6B9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63CDE03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19C9944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567F507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E012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5103F0C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2B63B5E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3741BF2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4218977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0CDE67E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EA5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 w14:paraId="28E26883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3029" w:type="dxa"/>
            <w:noWrap w:val="0"/>
            <w:vAlign w:val="center"/>
          </w:tcPr>
          <w:p w14:paraId="61CAF267">
            <w:pPr>
              <w:spacing w:line="240" w:lineRule="auto"/>
              <w:ind w:left="0" w:leftChars="0" w:right="0" w:rightChars="0"/>
              <w:jc w:val="center"/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项目名称</w:t>
            </w:r>
          </w:p>
          <w:p w14:paraId="07231EF5">
            <w:pPr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13"/>
                <w:szCs w:val="13"/>
                <w:highlight w:val="none"/>
                <w:lang w:val="en-US" w:eastAsia="zh-CN"/>
              </w:rPr>
              <w:t>（标明：</w:t>
            </w:r>
            <w:r>
              <w:rPr>
                <w:rFonts w:hint="eastAsia" w:cs="宋体"/>
                <w:sz w:val="13"/>
                <w:szCs w:val="13"/>
                <w:highlight w:val="none"/>
                <w:lang w:val="en-US" w:eastAsia="zh-CN" w:bidi="zh-CN"/>
              </w:rPr>
              <w:t>纵向、横向或成果转化</w:t>
            </w:r>
            <w:r>
              <w:rPr>
                <w:rFonts w:hint="eastAsia" w:cs="宋体"/>
                <w:sz w:val="13"/>
                <w:szCs w:val="13"/>
                <w:highlight w:val="none"/>
                <w:lang w:val="en-US" w:eastAsia="zh-CN"/>
              </w:rPr>
              <w:t>）</w:t>
            </w:r>
          </w:p>
        </w:tc>
        <w:tc>
          <w:tcPr>
            <w:tcW w:w="3226" w:type="dxa"/>
            <w:noWrap w:val="0"/>
            <w:vAlign w:val="center"/>
          </w:tcPr>
          <w:p w14:paraId="6D1F0F1B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 w:bidi="zh-CN"/>
              </w:rPr>
              <w:t>项目级别</w:t>
            </w:r>
          </w:p>
        </w:tc>
        <w:tc>
          <w:tcPr>
            <w:tcW w:w="1672" w:type="dxa"/>
            <w:noWrap w:val="0"/>
            <w:vAlign w:val="center"/>
          </w:tcPr>
          <w:p w14:paraId="66468ED1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立项、结项时间</w:t>
            </w:r>
          </w:p>
        </w:tc>
        <w:tc>
          <w:tcPr>
            <w:tcW w:w="1184" w:type="dxa"/>
            <w:noWrap w:val="0"/>
            <w:vAlign w:val="center"/>
          </w:tcPr>
          <w:p w14:paraId="5043061C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排名（n/m）</w:t>
            </w:r>
          </w:p>
        </w:tc>
      </w:tr>
      <w:tr w14:paraId="16D8F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center"/>
          </w:tcPr>
          <w:p w14:paraId="6FDCDAD0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3029" w:type="dxa"/>
            <w:noWrap w:val="0"/>
            <w:vAlign w:val="center"/>
          </w:tcPr>
          <w:p w14:paraId="2AAC22C2">
            <w:pPr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3226" w:type="dxa"/>
            <w:noWrap w:val="0"/>
            <w:vAlign w:val="center"/>
          </w:tcPr>
          <w:p w14:paraId="6F059DD5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028995AC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5D55ABA">
            <w:pPr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zh-CN"/>
              </w:rPr>
            </w:pPr>
          </w:p>
        </w:tc>
      </w:tr>
      <w:tr w14:paraId="1A656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6964CF6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6A83530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1DFBA84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3C3A9BA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48ECE68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5FEB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6ABD4F1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4BA0184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39586DC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20DD99F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2EDE340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BB92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71F98C0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6EC00D5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1B30887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6132DF9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37C3043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A31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1B7D247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64A00C4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721ED3F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1E505A7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5C2D26B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067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678" w:type="dxa"/>
            <w:noWrap w:val="0"/>
            <w:vAlign w:val="top"/>
          </w:tcPr>
          <w:p w14:paraId="192599C3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3029" w:type="dxa"/>
            <w:noWrap w:val="0"/>
            <w:vAlign w:val="top"/>
          </w:tcPr>
          <w:p w14:paraId="20E3CFCF">
            <w:pPr>
              <w:spacing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3226" w:type="dxa"/>
            <w:noWrap w:val="0"/>
            <w:vAlign w:val="top"/>
          </w:tcPr>
          <w:p w14:paraId="7E4C6C0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49D65B24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39C5C32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429E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269EB47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7B7E9BB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09EB50E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4DAC6785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026002B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630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noWrap w:val="0"/>
            <w:vAlign w:val="top"/>
          </w:tcPr>
          <w:p w14:paraId="45A53EA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noWrap w:val="0"/>
            <w:vAlign w:val="top"/>
          </w:tcPr>
          <w:p w14:paraId="2F01AAFA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noWrap w:val="0"/>
            <w:vAlign w:val="top"/>
          </w:tcPr>
          <w:p w14:paraId="2390849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noWrap w:val="0"/>
            <w:vAlign w:val="top"/>
          </w:tcPr>
          <w:p w14:paraId="0981794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noWrap w:val="0"/>
            <w:vAlign w:val="top"/>
          </w:tcPr>
          <w:p w14:paraId="09540B5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FC08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78" w:type="dxa"/>
            <w:tcBorders>
              <w:bottom w:val="single" w:color="auto" w:sz="4" w:space="0"/>
            </w:tcBorders>
            <w:noWrap w:val="0"/>
            <w:vAlign w:val="top"/>
          </w:tcPr>
          <w:p w14:paraId="3B3ADD5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029" w:type="dxa"/>
            <w:tcBorders>
              <w:bottom w:val="single" w:color="auto" w:sz="4" w:space="0"/>
            </w:tcBorders>
            <w:noWrap w:val="0"/>
            <w:vAlign w:val="top"/>
          </w:tcPr>
          <w:p w14:paraId="7632944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26" w:type="dxa"/>
            <w:tcBorders>
              <w:bottom w:val="single" w:color="auto" w:sz="4" w:space="0"/>
            </w:tcBorders>
            <w:noWrap w:val="0"/>
            <w:vAlign w:val="top"/>
          </w:tcPr>
          <w:p w14:paraId="0A1810B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672" w:type="dxa"/>
            <w:tcBorders>
              <w:bottom w:val="single" w:color="auto" w:sz="4" w:space="0"/>
            </w:tcBorders>
            <w:noWrap w:val="0"/>
            <w:vAlign w:val="top"/>
          </w:tcPr>
          <w:p w14:paraId="50BB068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84" w:type="dxa"/>
            <w:tcBorders>
              <w:bottom w:val="single" w:color="auto" w:sz="4" w:space="0"/>
            </w:tcBorders>
            <w:noWrap w:val="0"/>
            <w:vAlign w:val="top"/>
          </w:tcPr>
          <w:p w14:paraId="5B8C1AA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0D97BD7">
      <w:pPr>
        <w:rPr>
          <w:rFonts w:hint="eastAsia"/>
          <w:lang w:val="en-US" w:eastAsia="zh-CN"/>
        </w:rPr>
      </w:pPr>
    </w:p>
    <w:p w14:paraId="2DFE2EF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指导教师（签名）：                                        学院审核：</w:t>
      </w:r>
    </w:p>
    <w:p w14:paraId="0E2A157C">
      <w:pPr>
        <w:rPr>
          <w:rFonts w:hint="eastAsia"/>
          <w:lang w:val="en-US" w:eastAsia="zh-CN"/>
        </w:rPr>
      </w:pPr>
    </w:p>
    <w:p w14:paraId="75903C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543578C7"/>
    <w:rsid w:val="40C15FA8"/>
    <w:rsid w:val="543578C7"/>
    <w:rsid w:val="7D4116DD"/>
    <w:rsid w:val="7FF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</Words>
  <Characters>162</Characters>
  <Lines>0</Lines>
  <Paragraphs>0</Paragraphs>
  <TotalTime>2</TotalTime>
  <ScaleCrop>false</ScaleCrop>
  <LinksUpToDate>false</LinksUpToDate>
  <CharactersWithSpaces>202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2022-09-30T02:20:00Z</dcterms:created>
  <dc:creator>monsant</dc:creator>
  <cp:lastModifiedBy>monsant</cp:lastModifiedBy>
  <dcterms:modified xsi:type="dcterms:W3CDTF">2024-09-18T09:23:40Z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9F56610A8BB1480892F9F72E1C6F4F73</vt:lpwstr>
  </property>
</Properties>
</file>