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14" w:rsidRDefault="00DF2BCA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环境设计系本科生毕业设计（报告）答辩</w:t>
      </w:r>
      <w:r w:rsidR="00EF3699">
        <w:rPr>
          <w:rFonts w:ascii="黑体" w:eastAsia="黑体" w:hAnsi="黑体" w:cs="黑体" w:hint="eastAsia"/>
          <w:b/>
          <w:bCs/>
          <w:sz w:val="32"/>
          <w:szCs w:val="32"/>
        </w:rPr>
        <w:t>记录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:rsidR="00D84B14" w:rsidRDefault="00DF2BCA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第一组</w:t>
      </w:r>
    </w:p>
    <w:p w:rsidR="00D84B14" w:rsidRDefault="00DF2BCA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教室：艺术学院16幢317</w:t>
      </w:r>
    </w:p>
    <w:p w:rsidR="00D84B14" w:rsidRDefault="00DF2BCA"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201</w:t>
      </w:r>
      <w:r w:rsidR="00036264">
        <w:rPr>
          <w:rFonts w:ascii="宋体" w:hAnsi="宋体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 w:rsidR="00036264">
        <w:rPr>
          <w:rFonts w:ascii="宋体" w:hAnsi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24</w:t>
      </w:r>
      <w:r>
        <w:rPr>
          <w:rFonts w:ascii="宋体" w:hAnsi="宋体" w:cs="宋体" w:hint="eastAsia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8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</w:p>
    <w:p w:rsidR="00D84B14" w:rsidRDefault="00DF2BCA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评审教师：</w:t>
      </w:r>
      <w:r w:rsidR="001824DA">
        <w:rPr>
          <w:rFonts w:ascii="宋体" w:hAnsi="宋体" w:hint="eastAsia"/>
          <w:b/>
          <w:sz w:val="24"/>
        </w:rPr>
        <w:t>单炜、陆广谱、郑君、叶芬芬</w:t>
      </w:r>
      <w:r>
        <w:rPr>
          <w:rFonts w:ascii="宋体" w:hAnsi="宋体" w:hint="eastAsia"/>
          <w:b/>
          <w:sz w:val="24"/>
        </w:rPr>
        <w:t>（材料收集，1</w:t>
      </w:r>
      <w:r w:rsidR="001824DA">
        <w:rPr>
          <w:rFonts w:ascii="宋体" w:hAnsi="宋体" w:hint="eastAsia"/>
          <w:b/>
          <w:sz w:val="24"/>
        </w:rPr>
        <w:t>7757286828</w:t>
      </w:r>
      <w:r>
        <w:rPr>
          <w:rFonts w:ascii="宋体" w:hAnsi="宋体" w:hint="eastAsia"/>
          <w:b/>
          <w:sz w:val="24"/>
        </w:rPr>
        <w:t xml:space="preserve">）  </w:t>
      </w:r>
    </w:p>
    <w:p w:rsidR="00D84B14" w:rsidRDefault="00DF2BCA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参与学生名单</w:t>
      </w:r>
    </w:p>
    <w:p w:rsidR="00D84B14" w:rsidRDefault="00D84B14">
      <w:pPr>
        <w:rPr>
          <w:rFonts w:ascii="宋体" w:hAnsi="宋体"/>
        </w:rPr>
      </w:pPr>
    </w:p>
    <w:tbl>
      <w:tblPr>
        <w:tblStyle w:val="a8"/>
        <w:tblW w:w="14179" w:type="dxa"/>
        <w:tblLayout w:type="fixed"/>
        <w:tblLook w:val="04A0"/>
      </w:tblPr>
      <w:tblGrid>
        <w:gridCol w:w="478"/>
        <w:gridCol w:w="1088"/>
        <w:gridCol w:w="1275"/>
        <w:gridCol w:w="887"/>
        <w:gridCol w:w="4035"/>
        <w:gridCol w:w="992"/>
        <w:gridCol w:w="851"/>
        <w:gridCol w:w="4573"/>
      </w:tblGrid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序号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班级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学号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姓名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题目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指导</w:t>
            </w:r>
          </w:p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教师</w:t>
            </w:r>
          </w:p>
        </w:tc>
        <w:tc>
          <w:tcPr>
            <w:tcW w:w="851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成绩</w:t>
            </w:r>
          </w:p>
        </w:tc>
        <w:tc>
          <w:tcPr>
            <w:tcW w:w="4573" w:type="dxa"/>
            <w:vAlign w:val="center"/>
          </w:tcPr>
          <w:p w:rsidR="00D84B14" w:rsidRDefault="00DF2BCA"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备注</w:t>
            </w: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2015062104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胡正康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浙北丘陵地区</w:t>
            </w:r>
            <w:r w:rsidR="005116FF">
              <w:rPr>
                <w:rFonts w:ascii="宋体" w:hAnsi="宋体" w:cs="宋体" w:hint="eastAsia"/>
                <w:color w:val="000000"/>
                <w:kern w:val="0"/>
              </w:rPr>
              <w:t>概念性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绿色建筑及景观设计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5116FF" w:rsidRDefault="00D84B14" w:rsidP="005116FF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2015062105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任峻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律动——曲线在餐饮空间设计中的应用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2015062107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赵立恩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湖州小西街猫公馆主题餐厅设计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eastAsiaTheme="majorEastAsia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孙健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2015062111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孙国柱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淮安钵池山公园＂湖心岛＂景观设计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 w:rsidP="005116FF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2015062209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冯成飞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北辰西路书吧室内设计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2015062210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赵学傲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融入原乡小镇特色的婚纱店室内设计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3F6D07">
        <w:trPr>
          <w:trHeight w:val="1030"/>
        </w:trPr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2015062211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贺建庆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田园风格在农家乐室内外设计中的应用——以白马湖村为例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2015062201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李得岗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创想机器人培训机构室内空间设计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09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2015062203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杨健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善琏镇“千金湖笔”展示空间设计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2015062205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张雷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雨洪资源在城市文化广场设计中的合理性利用——以“青岛五四广场”为例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 w:rsidP="00671835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 w:rsidP="00671835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2015062206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吴晨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铜陵市天井湖公园东部区块景观设计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2015062308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周鹏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杭州新世界休闲KTV室内设计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章萍芳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2015062312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严志远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湖州师范学院德清湖景观规划设计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2015062113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陈开聪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新市古镇</w:t>
            </w:r>
            <w:r w:rsidR="00671835">
              <w:rPr>
                <w:rFonts w:ascii="宋体" w:hAnsi="宋体" w:hint="eastAsia"/>
                <w:kern w:val="0"/>
              </w:rPr>
              <w:t>商业</w:t>
            </w:r>
            <w:r>
              <w:rPr>
                <w:rFonts w:ascii="宋体" w:hAnsi="宋体" w:hint="eastAsia"/>
                <w:kern w:val="0"/>
              </w:rPr>
              <w:t>步行街环境改造设计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鲁海峰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2015062114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刘云珠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毗山路道路景观改造设计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16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2015062116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刘璐云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南太湖青少年户外运动主题公园设计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671835" w:rsidRDefault="00D84B14" w:rsidP="00671835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2015062118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姜成芝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海洋主题餐厅设计——以山东青岛“听海餐厅”为例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孙健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rPr>
          <w:trHeight w:val="1360"/>
        </w:trPr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2015062119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刘梦琦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传统榫卯结构在现代室内设计中的创新应用——以“德清莫干山蕨宿设计精品民宿”为例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2015062120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辛美勤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“农庄食堂”连锁餐饮店室内环境设计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2015062121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常娇娇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color w:val="000000"/>
                <w:kern w:val="0"/>
              </w:rPr>
              <w:t>地域文化在民宿改造设计中的应用</w:t>
            </w:r>
            <w:r>
              <w:rPr>
                <w:rFonts w:hint="eastAsia"/>
                <w:color w:val="000000"/>
                <w:kern w:val="0"/>
              </w:rPr>
              <w:t>——</w:t>
            </w:r>
            <w:r>
              <w:rPr>
                <w:color w:val="000000"/>
                <w:kern w:val="0"/>
              </w:rPr>
              <w:t>以长兴水口镇卢宅为例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2015062122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谢婉婉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湖州市仁皇山北侧区块“羽翰仁皇”广场设计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2015062124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王茜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文化景观设计——以香村南侧区块为例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李秉哲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2015062130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陈筱乔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环幽茶居——茶室建筑及景观设计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2015062133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仇鈺鑫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湖州长岛公园景观改造设计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A0218B" w:rsidRDefault="00D84B14" w:rsidP="00A0218B">
            <w:pPr>
              <w:jc w:val="left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2015062223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方雨晴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社区公园景观设计——以义乌凌云公园景观设计为例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李秉哲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2015062216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路伟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湖州仁皇山北入口广场设计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27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2015062218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张帆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青岛平度市基督教主题公园设计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2015062230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俞如意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萧山闻堰江滨公园景观设计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341FDB" w:rsidRDefault="00D84B14" w:rsidP="00341FD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29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2015062318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陆莲莲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植物园式校园景观设计——以湖州师范学院东校区为例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鲁海峰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2015062322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谢永芳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自闭症儿童医疗康复空间室内设计研究——以“我知星星心 ”自闭症儿童医疗康复空间为例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341FDB" w:rsidRDefault="00D84B14" w:rsidP="00341FD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2015062313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么雪雪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特色小镇景观设计——以杭州龙坞镇何家村为例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341FDB" w:rsidRDefault="00D84B14" w:rsidP="00341FD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2015062316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张凡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龙坞茶镇何家村村民广场设计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33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2015062328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薛巾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瓯海滨水广场设计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毛琦红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341FDB" w:rsidRDefault="00D84B14" w:rsidP="00341FD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2015062332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张敏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江南传统民居中的</w:t>
            </w:r>
            <w:r w:rsidR="00341FDB">
              <w:rPr>
                <w:rFonts w:ascii="宋体" w:hAnsi="宋体" w:cs="宋体" w:hint="eastAsia"/>
                <w:color w:val="000000"/>
                <w:kern w:val="0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灰空间</w:t>
            </w:r>
            <w:r w:rsidR="00341FDB">
              <w:rPr>
                <w:rFonts w:ascii="宋体" w:hAnsi="宋体" w:cs="宋体" w:hint="eastAsia"/>
                <w:color w:val="000000"/>
                <w:kern w:val="0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设计探析——以扬州卢商宅邸为例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2015062314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邢饰雯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德州禹城嘉禾园幼儿园室内空间的“光、色”设计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36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2015062315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刘潇莹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居住空间中“软硬兼施”的设计分析与探讨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单炜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A0218B" w:rsidRDefault="00D84B14" w:rsidP="00A0218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37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2015062320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王灿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江南传统民居的传承与发展——以湖州市南浔区双林镇紫香农家菜馆为例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A0218B" w:rsidRDefault="00D84B14" w:rsidP="00A0218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38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2015062333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周欢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茶文化在民宿设计中的体现——以长兴水口镇卢宅为例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杨子奇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2015062317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赵月新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温泉度假酒店景观设计——以烟台雨岱山海洋温泉酒店为例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李秉哲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A0218B" w:rsidRDefault="00D84B14" w:rsidP="00A0218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2015263420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王昭颖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旧居住区景观改造设计与研究——以浦江兰山庭院为例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张禄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Pr="00A0218B" w:rsidRDefault="00D84B14" w:rsidP="00A0218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41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2015263427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倪浙媛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桐乡湘溪文化休闲公园景观设计研究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张禄</w:t>
            </w:r>
          </w:p>
        </w:tc>
        <w:tc>
          <w:tcPr>
            <w:tcW w:w="851" w:type="dxa"/>
            <w:vAlign w:val="center"/>
          </w:tcPr>
          <w:p w:rsidR="00D84B14" w:rsidRDefault="00D84B14" w:rsidP="00A0218B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</w:p>
        </w:tc>
        <w:tc>
          <w:tcPr>
            <w:tcW w:w="4573" w:type="dxa"/>
            <w:vAlign w:val="center"/>
          </w:tcPr>
          <w:p w:rsidR="00D84B14" w:rsidRDefault="00D84B1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D84B14" w:rsidTr="00036264">
        <w:tc>
          <w:tcPr>
            <w:tcW w:w="478" w:type="dxa"/>
            <w:vAlign w:val="center"/>
          </w:tcPr>
          <w:p w:rsidR="00D84B14" w:rsidRDefault="00DF2BC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42</w:t>
            </w:r>
          </w:p>
        </w:tc>
        <w:tc>
          <w:tcPr>
            <w:tcW w:w="1088" w:type="dxa"/>
            <w:vAlign w:val="center"/>
          </w:tcPr>
          <w:p w:rsidR="00D84B14" w:rsidRDefault="00DF2BC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20140621</w:t>
            </w:r>
          </w:p>
        </w:tc>
        <w:tc>
          <w:tcPr>
            <w:tcW w:w="1275" w:type="dxa"/>
            <w:vAlign w:val="center"/>
          </w:tcPr>
          <w:p w:rsidR="00D84B14" w:rsidRDefault="00DF2BC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2014062111</w:t>
            </w:r>
          </w:p>
        </w:tc>
        <w:tc>
          <w:tcPr>
            <w:tcW w:w="887" w:type="dxa"/>
            <w:vAlign w:val="center"/>
          </w:tcPr>
          <w:p w:rsidR="00D84B14" w:rsidRDefault="00DF2BC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许亚森</w:t>
            </w:r>
          </w:p>
        </w:tc>
        <w:tc>
          <w:tcPr>
            <w:tcW w:w="4035" w:type="dxa"/>
            <w:vAlign w:val="center"/>
          </w:tcPr>
          <w:p w:rsidR="00D84B14" w:rsidRDefault="00DF2BC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楷体_GB2312" w:hint="eastAsia"/>
              </w:rPr>
              <w:t>景观及材料的创意性设计——以太仓市滨河公园景观改造为例</w:t>
            </w:r>
          </w:p>
        </w:tc>
        <w:tc>
          <w:tcPr>
            <w:tcW w:w="992" w:type="dxa"/>
            <w:vAlign w:val="center"/>
          </w:tcPr>
          <w:p w:rsidR="00D84B14" w:rsidRDefault="00DF2BC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鲁海峰</w:t>
            </w:r>
          </w:p>
        </w:tc>
        <w:tc>
          <w:tcPr>
            <w:tcW w:w="851" w:type="dxa"/>
            <w:vAlign w:val="center"/>
          </w:tcPr>
          <w:p w:rsidR="00D84B14" w:rsidRDefault="00D84B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73" w:type="dxa"/>
            <w:vAlign w:val="center"/>
          </w:tcPr>
          <w:p w:rsidR="00D84B14" w:rsidRPr="00A0218B" w:rsidRDefault="00D84B14" w:rsidP="00A021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84B14" w:rsidRDefault="00D84B14">
      <w:pPr>
        <w:rPr>
          <w:rFonts w:asciiTheme="majorEastAsia" w:eastAsiaTheme="majorEastAsia" w:hAnsiTheme="majorEastAsia"/>
          <w:kern w:val="0"/>
        </w:rPr>
      </w:pPr>
    </w:p>
    <w:p w:rsidR="00D84B14" w:rsidRDefault="00DF2BCA">
      <w:pPr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hint="eastAsia"/>
          <w:kern w:val="0"/>
        </w:rPr>
        <w:t>评审教师签名：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036264" w:rsidRDefault="00036264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036264" w:rsidRDefault="00036264" w:rsidP="00036264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lastRenderedPageBreak/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环境设计系本科生毕业设计（报告）答辩记录表</w:t>
      </w:r>
    </w:p>
    <w:p w:rsidR="00036264" w:rsidRDefault="00036264" w:rsidP="00036264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第二组</w:t>
      </w:r>
    </w:p>
    <w:p w:rsidR="00036264" w:rsidRDefault="00036264" w:rsidP="0003626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教室：</w:t>
      </w:r>
      <w:r>
        <w:rPr>
          <w:rFonts w:ascii="宋体" w:hAnsi="宋体" w:cs="宋体" w:hint="eastAsia"/>
          <w:b/>
          <w:bCs/>
          <w:sz w:val="24"/>
          <w:szCs w:val="24"/>
        </w:rPr>
        <w:t>艺术学院16幢319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　</w:t>
      </w:r>
    </w:p>
    <w:p w:rsidR="00036264" w:rsidRDefault="00036264" w:rsidP="00036264">
      <w:pPr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时间：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2019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 w:rsidR="00C610B4">
        <w:rPr>
          <w:rFonts w:asciiTheme="minorEastAsia" w:eastAsiaTheme="minorEastAsia" w:hAnsiTheme="minorEastAsia"/>
          <w:b/>
          <w:bCs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日上午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30</w:t>
      </w:r>
    </w:p>
    <w:p w:rsidR="00036264" w:rsidRDefault="00036264" w:rsidP="00036264">
      <w:pPr>
        <w:jc w:val="left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评审教师：</w:t>
      </w:r>
      <w:r>
        <w:rPr>
          <w:rFonts w:ascii="宋体" w:hAnsi="宋体" w:hint="eastAsia"/>
          <w:b/>
          <w:sz w:val="24"/>
        </w:rPr>
        <w:t>鲁海峰、毛琦虹、孙斌、</w:t>
      </w:r>
      <w:r w:rsidR="001824DA">
        <w:rPr>
          <w:rFonts w:ascii="宋体" w:hAnsi="宋体" w:hint="eastAsia"/>
          <w:b/>
          <w:sz w:val="24"/>
        </w:rPr>
        <w:t>傅蓉</w:t>
      </w:r>
      <w:r>
        <w:rPr>
          <w:rFonts w:ascii="宋体" w:hAnsi="宋体" w:hint="eastAsia"/>
          <w:b/>
          <w:sz w:val="24"/>
        </w:rPr>
        <w:t>（材料收集，15</w:t>
      </w:r>
      <w:r w:rsidR="001824DA">
        <w:rPr>
          <w:rFonts w:ascii="宋体" w:hAnsi="宋体" w:hint="eastAsia"/>
          <w:b/>
          <w:sz w:val="24"/>
        </w:rPr>
        <w:t>958006003</w:t>
      </w:r>
      <w:r>
        <w:rPr>
          <w:rFonts w:ascii="宋体" w:hAnsi="宋体" w:hint="eastAsia"/>
          <w:b/>
          <w:sz w:val="24"/>
        </w:rPr>
        <w:t>）</w:t>
      </w:r>
    </w:p>
    <w:p w:rsidR="00036264" w:rsidRDefault="00036264" w:rsidP="0003626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参与学生名单</w:t>
      </w:r>
    </w:p>
    <w:p w:rsidR="00036264" w:rsidRDefault="00036264" w:rsidP="00036264">
      <w:pPr>
        <w:rPr>
          <w:rFonts w:asciiTheme="majorEastAsia" w:eastAsiaTheme="majorEastAsia" w:hAnsiTheme="majorEastAsia"/>
        </w:rPr>
      </w:pPr>
    </w:p>
    <w:tbl>
      <w:tblPr>
        <w:tblStyle w:val="a8"/>
        <w:tblW w:w="14786" w:type="dxa"/>
        <w:tblLayout w:type="fixed"/>
        <w:tblLook w:val="04A0"/>
      </w:tblPr>
      <w:tblGrid>
        <w:gridCol w:w="817"/>
        <w:gridCol w:w="1276"/>
        <w:gridCol w:w="1417"/>
        <w:gridCol w:w="993"/>
        <w:gridCol w:w="4110"/>
        <w:gridCol w:w="1276"/>
        <w:gridCol w:w="1276"/>
        <w:gridCol w:w="3621"/>
      </w:tblGrid>
      <w:tr w:rsidR="00036264" w:rsidTr="00036264">
        <w:tc>
          <w:tcPr>
            <w:tcW w:w="817" w:type="dxa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 w:cs="黑体"/>
                <w:b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学号</w:t>
            </w:r>
          </w:p>
        </w:tc>
        <w:tc>
          <w:tcPr>
            <w:tcW w:w="993" w:type="dxa"/>
            <w:vAlign w:val="center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姓名</w:t>
            </w:r>
          </w:p>
        </w:tc>
        <w:tc>
          <w:tcPr>
            <w:tcW w:w="4110" w:type="dxa"/>
            <w:vAlign w:val="center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题目</w:t>
            </w:r>
          </w:p>
        </w:tc>
        <w:tc>
          <w:tcPr>
            <w:tcW w:w="1276" w:type="dxa"/>
            <w:vAlign w:val="center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成绩</w:t>
            </w:r>
          </w:p>
        </w:tc>
        <w:tc>
          <w:tcPr>
            <w:tcW w:w="3621" w:type="dxa"/>
          </w:tcPr>
          <w:p w:rsidR="00036264" w:rsidRDefault="00036264" w:rsidP="00036264">
            <w:pPr>
              <w:jc w:val="center"/>
              <w:rPr>
                <w:rFonts w:asciiTheme="majorEastAsia" w:eastAsiaTheme="majorEastAsia" w:hAnsiTheme="majorEastAsia" w:cs="黑体"/>
                <w:b/>
                <w:color w:val="000000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备注</w:t>
            </w:r>
          </w:p>
        </w:tc>
      </w:tr>
      <w:tr w:rsidR="00036264" w:rsidTr="003F6D07">
        <w:trPr>
          <w:trHeight w:val="572"/>
        </w:trPr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01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2017062401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张云飞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动漫元素在现代餐饮空间设计中的运用——杭州周刊少年JUMP主题餐厅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02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2017062402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沈重阳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旧工厂改造生态景观公园设计——以杭州贴沙河解放路至候潮路区块改造为例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03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2017062403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胡朝军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论别墅室内设计的智能化与环保理念的有机结合——嘉兴丽池庄园71幢为例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04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2017062404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付一鸣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高科技风格在当代商业展示空间的运用——以宁波东部新城银泰城VR体验馆为例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05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2017062405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江博文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新中式风格在民宿设计中的应用——以长兴石泉村精品民宿为例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06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2017062406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毛俊烨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长兴城市景观设计——长兴大剧院广场景观设计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07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2017062407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吴嘉诚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预制式庭院景观设计——以江南风格庭院为例 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08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2017062408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程治齐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宁波市儿童公园改造设计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2017062409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陈奕同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健身房设计中的多功能性与艺术性探究——以宁波市大沙泥街英杰健身房室内设计为例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rPr>
          <w:trHeight w:val="90"/>
        </w:trPr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2017062410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徐嘉伟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新中式风格在住宅室内设计中的体现——以温州“首府壹号华溪苑”12A-1室内设计</w:t>
            </w: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孙健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6264" w:rsidTr="00036264">
        <w:tc>
          <w:tcPr>
            <w:tcW w:w="8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11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2017062411</w:t>
            </w:r>
          </w:p>
        </w:tc>
        <w:tc>
          <w:tcPr>
            <w:tcW w:w="993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刘鑫</w:t>
            </w:r>
          </w:p>
        </w:tc>
        <w:tc>
          <w:tcPr>
            <w:tcW w:w="4110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四世同堂住宅室内设计——以湖州某住宅室内设计为例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036264" w:rsidRDefault="00036264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036264" w:rsidRDefault="00036264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276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</w:t>
            </w:r>
          </w:p>
        </w:tc>
        <w:tc>
          <w:tcPr>
            <w:tcW w:w="14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2014263410</w:t>
            </w:r>
          </w:p>
        </w:tc>
        <w:tc>
          <w:tcPr>
            <w:tcW w:w="993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朱熹</w:t>
            </w:r>
          </w:p>
        </w:tc>
        <w:tc>
          <w:tcPr>
            <w:tcW w:w="4110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杭州九龙仓.碧玺八幢二单元201室内设计</w:t>
            </w:r>
          </w:p>
        </w:tc>
        <w:tc>
          <w:tcPr>
            <w:tcW w:w="1276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3F6D07" w:rsidRDefault="003F6D07" w:rsidP="003F6D07">
            <w:pPr>
              <w:jc w:val="left"/>
            </w:pPr>
          </w:p>
        </w:tc>
        <w:tc>
          <w:tcPr>
            <w:tcW w:w="3621" w:type="dxa"/>
          </w:tcPr>
          <w:p w:rsidR="003F6D07" w:rsidRDefault="003F6D07" w:rsidP="003F6D07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2017062412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王蕾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地方特色文化符号在公园景观设计中的应用——以嘉善泗洲公园改造为例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2017062413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徐红霞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城市文化广场景观设计——以长兴人民广场改造为例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2017062414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刘慧敏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云南坝美村“五彩桃源”民宿设计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2017062415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张佳颖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城市文化广场景观设计——以宁波和丰创意广场改造为例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2017062416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沈颖海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休闲农业体验园景观设计——以千岛湖石头埠农业园区某区块设计为例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3F6D07" w:rsidRDefault="003F6D07" w:rsidP="00036264">
            <w:pPr>
              <w:ind w:firstLine="226"/>
              <w:jc w:val="left"/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2017062417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罗梓纯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乡村民宿设计——以浙江丽水古堰画乡香樟园民宿为例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孙建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2017062418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周潆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美式乡村风格在住宅室内设计中的应用——以绿城.金华御园小区5幢2单元402室为例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2017062419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傅倩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几何形态在住宅室内设计中的应用－以衢州万固誉江南小区5幢301为例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2017062420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郭楼漫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城市商务酒店屋顶花园景观设计—以诸暨祥生世纪酒店屋顶花园景观改造为例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2017062421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戚旭珍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黑白格调在居室设计中的运用——以金华市瑞悦府小区6幢603室设计为例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2017062422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应倩倩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“光的3.0时代”展示空间设计——以杭州临平银泰城为例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2017062423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杨琦琦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现代美式风格在居住设计中的运用——以绍兴市万邦名邸小区2幢301室内设计为</w:t>
            </w: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例  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孙斌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25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2017062424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林卓瑶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现代轻奢装修风格在住宅室内设计中的体现——以温州万科·学院路7号3幢501为例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2017062425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叶倩婷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宋代风格茶室设计——以浙江温州泉庐茶社室内设计为例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2017062426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何琪燕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基于文化遗产的运河旅游带景观设计——以浙东运河上虞-余姚段为例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2017062427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沃姝男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舟山“屿.舤”民宿室内外改造设计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2017062428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陶丹妮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舟山市渔文化在别墅设计中的运用－舟山市长峙岛“海云小筑”别墅设计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2017062429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梁辉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黑白色彩在居室设计中的运用―以杭州市玉兰花园小区5幢1103室内设计方案为例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2017062430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程春婷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洞头花岗渔村风情民宿设计——以“花田花地”民宿设计为例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2017062431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孟晓雯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主题化微影院室内空间设计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3F6D07" w:rsidTr="00036264">
        <w:tc>
          <w:tcPr>
            <w:tcW w:w="817" w:type="dxa"/>
          </w:tcPr>
          <w:p w:rsidR="003F6D07" w:rsidRDefault="003F6D07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33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2017062432</w:t>
            </w:r>
          </w:p>
        </w:tc>
        <w:tc>
          <w:tcPr>
            <w:tcW w:w="993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洪意波</w:t>
            </w:r>
          </w:p>
        </w:tc>
        <w:tc>
          <w:tcPr>
            <w:tcW w:w="4110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新中式风格在现代餐饮空间中的运用——以“宁波涌上外婆桥”餐厅改造为例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3F6D07" w:rsidRDefault="003F6D07" w:rsidP="0003626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21" w:type="dxa"/>
          </w:tcPr>
          <w:p w:rsidR="003F6D07" w:rsidRDefault="003F6D07" w:rsidP="00036264">
            <w:pPr>
              <w:tabs>
                <w:tab w:val="left" w:pos="312"/>
              </w:tabs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036264" w:rsidRDefault="00036264" w:rsidP="00036264">
      <w:pPr>
        <w:rPr>
          <w:rFonts w:asciiTheme="majorEastAsia" w:eastAsiaTheme="majorEastAsia" w:hAnsiTheme="majorEastAsia"/>
          <w:kern w:val="0"/>
        </w:rPr>
      </w:pPr>
    </w:p>
    <w:p w:rsidR="00036264" w:rsidRDefault="00036264" w:rsidP="00036264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评审教师签名：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C610B4" w:rsidRDefault="00C610B4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C610B4" w:rsidRDefault="00C610B4" w:rsidP="00C610B4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lastRenderedPageBreak/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环境设计系本科生毕业设计（报告）答辩记录表</w:t>
      </w:r>
    </w:p>
    <w:p w:rsidR="00C610B4" w:rsidRDefault="00C610B4" w:rsidP="00C610B4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第三组</w:t>
      </w:r>
    </w:p>
    <w:p w:rsidR="00C610B4" w:rsidRDefault="00C610B4" w:rsidP="00C610B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教室：</w:t>
      </w:r>
      <w:r>
        <w:rPr>
          <w:rFonts w:ascii="宋体" w:hAnsi="宋体" w:cs="宋体" w:hint="eastAsia"/>
          <w:b/>
          <w:bCs/>
          <w:sz w:val="24"/>
          <w:szCs w:val="24"/>
        </w:rPr>
        <w:t>艺术学院16幢401</w:t>
      </w:r>
    </w:p>
    <w:p w:rsidR="00C610B4" w:rsidRDefault="00C610B4" w:rsidP="00C610B4">
      <w:pPr>
        <w:tabs>
          <w:tab w:val="left" w:pos="4420"/>
        </w:tabs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时间：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2019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日上午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30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ab/>
      </w:r>
    </w:p>
    <w:p w:rsidR="00C610B4" w:rsidRDefault="00C610B4" w:rsidP="00C610B4">
      <w:pPr>
        <w:jc w:val="left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评审教师：</w:t>
      </w:r>
      <w:r>
        <w:rPr>
          <w:rFonts w:ascii="宋体" w:hAnsi="宋体" w:hint="eastAsia"/>
          <w:b/>
          <w:sz w:val="24"/>
        </w:rPr>
        <w:t>杨子奇、</w:t>
      </w:r>
      <w:r w:rsidR="003F6D07" w:rsidRPr="003F6D07">
        <w:rPr>
          <w:rFonts w:ascii="宋体" w:hAnsi="宋体" w:hint="eastAsia"/>
          <w:b/>
          <w:sz w:val="24"/>
        </w:rPr>
        <w:t>王丽晖</w:t>
      </w:r>
      <w:r w:rsidR="003F6D07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章萍芳、孙健、</w:t>
      </w:r>
      <w:r w:rsidR="001824DA">
        <w:rPr>
          <w:rFonts w:ascii="宋体" w:hAnsi="宋体" w:hint="eastAsia"/>
          <w:b/>
          <w:sz w:val="24"/>
        </w:rPr>
        <w:t>楼韵</w:t>
      </w:r>
      <w:r>
        <w:rPr>
          <w:rFonts w:ascii="宋体" w:hAnsi="宋体" w:hint="eastAsia"/>
          <w:b/>
          <w:sz w:val="24"/>
        </w:rPr>
        <w:t xml:space="preserve"> （材料收集，1</w:t>
      </w:r>
      <w:r w:rsidR="001824DA">
        <w:rPr>
          <w:rFonts w:ascii="宋体" w:hAnsi="宋体" w:hint="eastAsia"/>
          <w:b/>
          <w:sz w:val="24"/>
        </w:rPr>
        <w:t>7815729552</w:t>
      </w:r>
      <w:r>
        <w:rPr>
          <w:rFonts w:ascii="宋体" w:hAnsi="宋体" w:hint="eastAsia"/>
          <w:b/>
          <w:sz w:val="24"/>
        </w:rPr>
        <w:t>）</w:t>
      </w:r>
    </w:p>
    <w:p w:rsidR="00C610B4" w:rsidRDefault="00C610B4" w:rsidP="00C610B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参与学生名单</w:t>
      </w:r>
    </w:p>
    <w:tbl>
      <w:tblPr>
        <w:tblStyle w:val="a8"/>
        <w:tblW w:w="14977" w:type="dxa"/>
        <w:tblLayout w:type="fixed"/>
        <w:tblLook w:val="04A0"/>
      </w:tblPr>
      <w:tblGrid>
        <w:gridCol w:w="642"/>
        <w:gridCol w:w="1167"/>
        <w:gridCol w:w="1418"/>
        <w:gridCol w:w="992"/>
        <w:gridCol w:w="4961"/>
        <w:gridCol w:w="1134"/>
        <w:gridCol w:w="1843"/>
        <w:gridCol w:w="2820"/>
      </w:tblGrid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4961" w:type="dxa"/>
            <w:vAlign w:val="center"/>
          </w:tcPr>
          <w:p w:rsidR="00C610B4" w:rsidRPr="00C35F56" w:rsidRDefault="00C610B4" w:rsidP="00C35F56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134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成绩</w:t>
            </w:r>
          </w:p>
        </w:tc>
        <w:tc>
          <w:tcPr>
            <w:tcW w:w="2820" w:type="dxa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2017062501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沈佳峰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湖州师范学院德清湖改造中的人文景观设计研究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2017062502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潘权锋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基于文化遗产保护与展现的运河旅游带景观设计——以浙东运河杭州萧山—绍兴段为例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2017062503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  普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地域文化元素在景区景观设计中应用——以朱家角古镇为例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2017062504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王志文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湖州师范学院吴兴园景观改造设计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鲁海峰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14"/>
        </w:trPr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2017062505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李少波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良渚文化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主题公园设计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2017062506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陆超伟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嘉兴运河公园景观规划改造设计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2017062507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  圣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旅游视角下的乡村民宿改造设计——以“神仙居景区民宿”为例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2017062508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张博文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老宅居住空间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改造与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更新设计研究——以江山市长坑村王氏老宅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改造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2017062509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王愉锋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绍兴地域文化在民宿室内设计中的运用——以“绍兴水街一号”为例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71"/>
        </w:trPr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2017062510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俞振宙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北欧风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格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居室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设计——以金华市四季澜庭室内设计项目为例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2017062511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谢宇铃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新中式风格在住宅设计中的应用—以湖州天元颐城3幢901为例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2017062512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吴玉萍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关爱特殊儿童群体的环境景观设计——以湖州市特殊教育实验学校景观改造为例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13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2017062513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平  静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绍兴花园餐厅室内设计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2017062514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吴丽燕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湖州南街知其书店室内空间设计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2017062515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黄嫣楠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湖州师范学院艺术学院室外环境设计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2017062516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董思慧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浙江经济职业技术学院北广场景观设计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2017062517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孙郑轲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湖州丝绸文化展示馆室内环境设计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2017062518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林  玲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安吉大竹园村“竹里山水”文化创意园区景观设计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2017062519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陈灵霞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基于地域文化特色的青旅室内设计——以台州东篱青年旅社为例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章萍芳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2017062520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何依妮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都市慢节奏屋顶景观——以杭州市北部软件园联合楼屋顶花园设计为例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2017062521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张薇薇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北欧风格在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住宅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设计中的体现——以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温州市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海悦城小区的室内设计方案为例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2017062522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叶春苗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“人文关怀”在居住空间中的应用—以宁波慈溪市桥头镇108号别墅室内色彩设计为例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2017062523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黄倩娇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黑白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色彩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在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住宅室内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中的运用—以</w:t>
            </w:r>
            <w:r w:rsidRPr="00C35F56">
              <w:rPr>
                <w:rFonts w:asciiTheme="majorEastAsia" w:eastAsiaTheme="majorEastAsia" w:hAnsiTheme="majorEastAsia" w:hint="eastAsia"/>
                <w:kern w:val="0"/>
              </w:rPr>
              <w:t>金华市</w:t>
            </w:r>
            <w:r w:rsidRPr="00C35F56">
              <w:rPr>
                <w:rFonts w:asciiTheme="majorEastAsia" w:eastAsiaTheme="majorEastAsia" w:hAnsiTheme="majorEastAsia"/>
                <w:kern w:val="0"/>
              </w:rPr>
              <w:t>嘉毅金色海岸小区为例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2017062524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杨乙芳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宁波ESBACK女装品牌展示空间设计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章萍芳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2017062525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马昱文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南浔区练市粮仓群活化利用项目配套景观设计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2017062526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周悦晨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基于儿童身心健康的公园景观设计—以平湖当湖儿童公园景观改造为例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2017062527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潘思佳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永嘉睿乐早教中心室内设计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2017062528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吴青蓉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基于“海绵城市”理念的绿道景观设计—以杭州贴沙河清泰至古庆春门段的绿道设计为例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2017062529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虞倩倩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/>
                <w:kern w:val="0"/>
              </w:rPr>
              <w:t>宁波罗蒙男装品牌展示空间设计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2017062530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  瑾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杭州新华书店室内改造设计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2017062531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周佳敏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湖州华丰小区幼儿园室内外改造设计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843" w:type="dxa"/>
          </w:tcPr>
          <w:p w:rsidR="00C610B4" w:rsidRDefault="00C610B4" w:rsidP="003F6D07"/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98"/>
        </w:trPr>
        <w:tc>
          <w:tcPr>
            <w:tcW w:w="64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167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2017062532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金聪聪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乡村民宿设计——以温州市岩头镇浚水街4-7号民宿室内设计为例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4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lastRenderedPageBreak/>
              <w:t>33</w:t>
            </w:r>
          </w:p>
        </w:tc>
        <w:tc>
          <w:tcPr>
            <w:tcW w:w="116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</w:t>
            </w:r>
          </w:p>
        </w:tc>
        <w:tc>
          <w:tcPr>
            <w:tcW w:w="141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2014263419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陈哲远</w:t>
            </w:r>
          </w:p>
        </w:tc>
        <w:tc>
          <w:tcPr>
            <w:tcW w:w="4961" w:type="dxa"/>
          </w:tcPr>
          <w:p w:rsidR="00C610B4" w:rsidRPr="00C35F56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C35F56">
              <w:rPr>
                <w:rFonts w:asciiTheme="majorEastAsia" w:eastAsiaTheme="majorEastAsia" w:hAnsiTheme="majorEastAsia" w:hint="eastAsia"/>
                <w:kern w:val="0"/>
              </w:rPr>
              <w:t>基于生活概念居住空间设计</w:t>
            </w:r>
          </w:p>
        </w:tc>
        <w:tc>
          <w:tcPr>
            <w:tcW w:w="1134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8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820" w:type="dxa"/>
          </w:tcPr>
          <w:p w:rsidR="00C610B4" w:rsidRDefault="00EA6FE9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缺席开题答辩</w:t>
            </w:r>
          </w:p>
        </w:tc>
      </w:tr>
    </w:tbl>
    <w:p w:rsidR="00C610B4" w:rsidRDefault="00C610B4" w:rsidP="00C610B4">
      <w:pPr>
        <w:rPr>
          <w:rFonts w:asciiTheme="majorEastAsia" w:eastAsiaTheme="majorEastAsia" w:hAnsiTheme="majorEastAsia"/>
          <w:kern w:val="0"/>
        </w:rPr>
      </w:pPr>
    </w:p>
    <w:p w:rsidR="00C610B4" w:rsidRDefault="00C610B4" w:rsidP="00C610B4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评审教师签名：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C610B4" w:rsidRDefault="00C610B4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C610B4" w:rsidRDefault="00C610B4" w:rsidP="00C610B4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lastRenderedPageBreak/>
        <w:t>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届环境设计系本科生毕业设计（报告）答辩记录表</w:t>
      </w:r>
    </w:p>
    <w:p w:rsidR="00C610B4" w:rsidRDefault="00C610B4" w:rsidP="00C610B4">
      <w:pPr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第四组</w:t>
      </w:r>
    </w:p>
    <w:p w:rsidR="00C610B4" w:rsidRDefault="00C610B4" w:rsidP="00C610B4">
      <w:pPr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教室：艺术学院15幢3楼博士办公室　</w:t>
      </w:r>
    </w:p>
    <w:p w:rsidR="00C610B4" w:rsidRDefault="00C610B4" w:rsidP="00C610B4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24</w:t>
      </w:r>
      <w:r>
        <w:rPr>
          <w:rFonts w:ascii="宋体" w:hAnsi="宋体" w:cs="宋体" w:hint="eastAsia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8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</w:p>
    <w:p w:rsidR="00C610B4" w:rsidRDefault="00C610B4" w:rsidP="00C610B4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评审教师：</w:t>
      </w:r>
      <w:r>
        <w:rPr>
          <w:rFonts w:ascii="宋体" w:hAnsi="宋体" w:hint="eastAsia"/>
          <w:b/>
          <w:sz w:val="24"/>
        </w:rPr>
        <w:t>张禄、李秉哲、张邵纯（材料收集，15088795865）</w:t>
      </w:r>
    </w:p>
    <w:p w:rsidR="00C610B4" w:rsidRDefault="00C610B4" w:rsidP="00C610B4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参与学生名单</w:t>
      </w:r>
    </w:p>
    <w:p w:rsidR="00C610B4" w:rsidRDefault="00C610B4" w:rsidP="00C610B4">
      <w:pPr>
        <w:rPr>
          <w:rFonts w:ascii="宋体"/>
        </w:rPr>
      </w:pPr>
    </w:p>
    <w:tbl>
      <w:tblPr>
        <w:tblW w:w="14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1172"/>
        <w:gridCol w:w="1422"/>
        <w:gridCol w:w="1266"/>
        <w:gridCol w:w="3260"/>
        <w:gridCol w:w="992"/>
        <w:gridCol w:w="1276"/>
        <w:gridCol w:w="4782"/>
      </w:tblGrid>
      <w:tr w:rsidR="00C610B4" w:rsidTr="003F6D07">
        <w:trPr>
          <w:trHeight w:val="322"/>
        </w:trPr>
        <w:tc>
          <w:tcPr>
            <w:tcW w:w="643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72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3260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992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成绩</w:t>
            </w:r>
          </w:p>
        </w:tc>
        <w:tc>
          <w:tcPr>
            <w:tcW w:w="4782" w:type="dxa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C610B4" w:rsidTr="003F6D07"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2015263103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郭皓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办公空间中的人性居家设计</w:t>
            </w:r>
            <w:r>
              <w:rPr>
                <w:rFonts w:asciiTheme="majorEastAsia" w:eastAsiaTheme="majorEastAsia" w:hAnsiTheme="majorEastAsia"/>
                <w:kern w:val="0"/>
              </w:rPr>
              <w:t>--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湖州时代星巴克办公室改造为例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spacing w:line="24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2015263107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平镇涛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公园改造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以湖州市苕溪公园为例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毛琦红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2015263109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周冠臣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别墅庭院设计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以湖东别墅2区9号楼为例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毛琦红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2015263118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李璐瑶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新中式乡村民宿室内设计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以义乌浦江芦茨湾</w:t>
            </w:r>
            <w:r>
              <w:rPr>
                <w:rFonts w:asciiTheme="majorEastAsia" w:eastAsiaTheme="majorEastAsia" w:hAnsiTheme="majorEastAsia"/>
                <w:kern w:val="0"/>
              </w:rPr>
              <w:t>3-2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民宿为例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2015263119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俞钶蓉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新中式乡村民宿室内设计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以宁波市宁海县三省村老宅为例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2015263120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董佳瑜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莫干山“和宿”日式民宿庭院设计</w:t>
            </w:r>
            <w:r>
              <w:rPr>
                <w:rFonts w:asciiTheme="majorEastAsia" w:eastAsiaTheme="majorEastAsia" w:hAnsiTheme="majorEastAsia"/>
                <w:kern w:val="0"/>
              </w:rPr>
              <w:t>       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毛琦虹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2015263122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李奕丹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湿地公园设计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湖州花溪渔鼓公园设计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792"/>
        </w:trPr>
        <w:tc>
          <w:tcPr>
            <w:tcW w:w="643" w:type="dxa"/>
            <w:tcBorders>
              <w:right w:val="single" w:sz="4" w:space="0" w:color="auto"/>
            </w:tcBorders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钱瑶逸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居住空间中的主题色彩设计--以安吉簧庭1-704为例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09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2015263128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姚路遥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预制式庭院景观设计--以湖州南浔九城东南华府6D多层户为例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lastRenderedPageBreak/>
              <w:t>10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2015263201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陈矿建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欧式风格的居住空间的色彩设计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11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2015263207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朱涛涛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室内居住空间暖色调氛围的营造--以嘉兴江南春城小别墅为例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12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2015263208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陈址涵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中国传统元素在现代民宿中的运用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以湖州长兴县水口乡上吉街</w:t>
            </w:r>
            <w:r>
              <w:rPr>
                <w:rFonts w:asciiTheme="majorEastAsia" w:eastAsiaTheme="majorEastAsia" w:hAnsiTheme="majorEastAsia"/>
                <w:kern w:val="0"/>
              </w:rPr>
              <w:t>11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号为例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13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2015263214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金倩亦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渔文化在餐饮空间设计中的体现</w:t>
            </w:r>
            <w:r>
              <w:rPr>
                <w:rFonts w:asciiTheme="majorEastAsia" w:eastAsiaTheme="majorEastAsia" w:hAnsiTheme="majorEastAsia"/>
                <w:kern w:val="0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以舟山沈家鱼府为例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14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2015263218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童凯玲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基于交通主题的广场改造设计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以衢州南湖广场改造设计为例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15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2015263221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王雨晗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绍兴鸟类保护生态湿地公园--泽畔湿地公园设计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16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2015263223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费欣怡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生活方式区别化在居住空间设计中的体现--以升华红墅湾单身公寓为例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17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2015263229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苏荏苒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竹材在民宿设计中的运用</w:t>
            </w:r>
            <w:r>
              <w:rPr>
                <w:rFonts w:asciiTheme="majorEastAsia" w:eastAsiaTheme="majorEastAsia" w:hAnsiTheme="majorEastAsia"/>
                <w:kern w:val="0"/>
              </w:rPr>
              <w:t>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以湖州长兴县水口乡上吉街</w:t>
            </w:r>
            <w:r>
              <w:rPr>
                <w:rFonts w:asciiTheme="majorEastAsia" w:eastAsiaTheme="majorEastAsia" w:hAnsiTheme="majorEastAsia"/>
                <w:kern w:val="0"/>
              </w:rPr>
              <w:t>11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号为例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18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2015263230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孙若琳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新生代农民工聚居区公共场所环境设计——以温州市龙湾区人才公寓室外环境改造为例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19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2015263233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姜莺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老凤祥银楼连锁店室内环境设计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2015263307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朱佳超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现代简约风格在办公空间设计中的体现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以台州卡拉米罗办公空间设计为例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21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2015263309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张风威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海洋主题餐饮空间设计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以温州特兰帝斯餐厅为例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22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2015263317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张咪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室内空间的“光、色”设计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以舟山市岱山第二人民医院为例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杨子奇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lastRenderedPageBreak/>
              <w:t>23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2015263322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卫佳乐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江南文化特色在“名典咖啡”室内设计中的运用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24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2015263324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孙璇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梅兰竹菊四君在新中式风格室内空间中的设计体现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25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2015263328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赵雅婷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室内空间的光、色设计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以温州华鸿壹号吴女士别墅为例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26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2015263335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刘婷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北欧风格在现代居室设计中的体现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以杭州万都名城小区</w:t>
            </w:r>
            <w:r>
              <w:rPr>
                <w:rFonts w:asciiTheme="majorEastAsia" w:eastAsiaTheme="majorEastAsia" w:hAnsiTheme="majorEastAsia"/>
                <w:kern w:val="0"/>
              </w:rPr>
              <w:t>18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幢</w:t>
            </w:r>
            <w:r>
              <w:rPr>
                <w:rFonts w:asciiTheme="majorEastAsia" w:eastAsiaTheme="majorEastAsia" w:hAnsiTheme="majorEastAsia"/>
                <w:kern w:val="0"/>
              </w:rPr>
              <w:t>602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室户型设计为例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27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2015263403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吴航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智慧型住宅室内设计</w:t>
            </w:r>
            <w:r>
              <w:rPr>
                <w:rFonts w:asciiTheme="majorEastAsia" w:eastAsiaTheme="majorEastAsia" w:hAnsiTheme="majorEastAsia"/>
                <w:kern w:val="0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-以东方国际38幢301室为例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28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2015263406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唐成杰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朴宿</w:t>
            </w:r>
            <w:r>
              <w:rPr>
                <w:rFonts w:asciiTheme="majorEastAsia" w:eastAsiaTheme="majorEastAsia" w:hAnsiTheme="majorEastAsia"/>
                <w:kern w:val="0"/>
              </w:rPr>
              <w:t>: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八都岕银杏之乡民宿室内设计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29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2015263413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王茶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宠物公园景观设计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以上海榛果宠物公园为例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30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2015263415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管佳艺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基于文化遗产的运河景观带设计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以浙东运河三江口段景观设计为例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31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2015263418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叶嘉慧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基于品牌主题的餐饮空间设计</w:t>
            </w:r>
            <w:r>
              <w:rPr>
                <w:rFonts w:asciiTheme="majorEastAsia" w:eastAsiaTheme="majorEastAsia" w:hAnsiTheme="majorEastAsia"/>
                <w:kern w:val="0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以奇火锅品牌中式餐厅为例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32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2015263421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黄志芹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城市开放性空间里的绿色家园</w:t>
            </w: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以绍兴市镜湖湿地景区规划设计为例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33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2015263423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冯怡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从多层次世代功能需求出发的居住空间设计</w:t>
            </w:r>
          </w:p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——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以佳源小区</w:t>
            </w:r>
            <w:r>
              <w:rPr>
                <w:rFonts w:asciiTheme="majorEastAsia" w:eastAsiaTheme="majorEastAsia" w:hAnsiTheme="majorEastAsia"/>
                <w:kern w:val="0"/>
              </w:rPr>
              <w:t>806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室的两代人功能设计为例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lastRenderedPageBreak/>
              <w:t>34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2015263431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范玉峰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上海于海航大厦内某咖啡厅空间设计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35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2015263432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徐亚杰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以童话故事为主题的幼儿园室内设计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36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2015263434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周莹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日式和风庭院房整体设计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37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2015263435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程方圆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自然主题餐饮空间设计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643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38</w:t>
            </w:r>
          </w:p>
        </w:tc>
        <w:tc>
          <w:tcPr>
            <w:tcW w:w="117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2015263436</w:t>
            </w:r>
          </w:p>
        </w:tc>
        <w:tc>
          <w:tcPr>
            <w:tcW w:w="1266" w:type="dxa"/>
            <w:vAlign w:val="center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何瑶卿</w:t>
            </w:r>
          </w:p>
        </w:tc>
        <w:tc>
          <w:tcPr>
            <w:tcW w:w="326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杭州时光照相馆室内设计</w:t>
            </w:r>
          </w:p>
        </w:tc>
        <w:tc>
          <w:tcPr>
            <w:tcW w:w="99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27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EA6FE9">
              <w:rPr>
                <w:rFonts w:asciiTheme="majorEastAsia" w:eastAsiaTheme="majorEastAsia" w:hAnsiTheme="majorEastAsia"/>
                <w:kern w:val="0"/>
              </w:rPr>
              <w:t>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EA6FE9">
              <w:rPr>
                <w:rFonts w:asciiTheme="majorEastAsia" w:eastAsiaTheme="majorEastAsia" w:hAnsiTheme="majorEastAsia"/>
                <w:kern w:val="0"/>
              </w:rPr>
              <w:t>20142633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EA6FE9">
              <w:rPr>
                <w:rFonts w:asciiTheme="majorEastAsia" w:eastAsiaTheme="majorEastAsia" w:hAnsiTheme="majorEastAsia" w:hint="eastAsia"/>
                <w:kern w:val="0"/>
              </w:rPr>
              <w:t>章含峰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EA6FE9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B4" w:rsidRPr="00EA6FE9" w:rsidRDefault="00EA6FE9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缺席开题答辩</w:t>
            </w:r>
          </w:p>
        </w:tc>
      </w:tr>
    </w:tbl>
    <w:p w:rsidR="00C610B4" w:rsidRDefault="00C610B4" w:rsidP="00C610B4">
      <w:pPr>
        <w:rPr>
          <w:rFonts w:asciiTheme="majorEastAsia" w:eastAsiaTheme="majorEastAsia" w:hAnsiTheme="majorEastAsia"/>
          <w:kern w:val="0"/>
        </w:rPr>
      </w:pPr>
    </w:p>
    <w:p w:rsidR="00C610B4" w:rsidRDefault="00C610B4" w:rsidP="00C610B4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评审教师签名：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C610B4" w:rsidRDefault="00C610B4">
      <w:pPr>
        <w:widowControl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/>
        </w:rPr>
        <w:br w:type="page"/>
      </w:r>
    </w:p>
    <w:p w:rsidR="00C610B4" w:rsidRDefault="00C610B4" w:rsidP="00C610B4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lastRenderedPageBreak/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环境设计系本科生毕业设计（报告）答辩记录表</w:t>
      </w:r>
    </w:p>
    <w:p w:rsidR="00C610B4" w:rsidRDefault="00C610B4" w:rsidP="00C610B4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第五组</w:t>
      </w:r>
    </w:p>
    <w:p w:rsidR="00C610B4" w:rsidRDefault="00C610B4" w:rsidP="00C610B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教室：</w:t>
      </w:r>
      <w:r>
        <w:rPr>
          <w:rFonts w:ascii="宋体" w:hAnsi="宋体" w:cs="宋体" w:hint="eastAsia"/>
          <w:b/>
          <w:bCs/>
          <w:sz w:val="24"/>
          <w:szCs w:val="24"/>
        </w:rPr>
        <w:t>艺术学院15幢203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　</w:t>
      </w:r>
    </w:p>
    <w:p w:rsidR="00C610B4" w:rsidRDefault="00C610B4" w:rsidP="00C610B4">
      <w:pPr>
        <w:jc w:val="left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时间：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2019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日上午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30</w:t>
      </w:r>
    </w:p>
    <w:p w:rsidR="00C610B4" w:rsidRDefault="00C610B4" w:rsidP="00C610B4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评审教师：刘佳妮、史爱明、许芸（材料收集，17816783799）</w:t>
      </w:r>
    </w:p>
    <w:p w:rsidR="00C610B4" w:rsidRDefault="00C610B4" w:rsidP="00C610B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参与学生名单</w:t>
      </w:r>
    </w:p>
    <w:tbl>
      <w:tblPr>
        <w:tblStyle w:val="a8"/>
        <w:tblpPr w:leftFromText="180" w:rightFromText="180" w:vertAnchor="text" w:horzAnchor="page" w:tblpX="1120" w:tblpY="313"/>
        <w:tblOverlap w:val="never"/>
        <w:tblW w:w="14786" w:type="dxa"/>
        <w:tblLayout w:type="fixed"/>
        <w:tblLook w:val="04A0"/>
      </w:tblPr>
      <w:tblGrid>
        <w:gridCol w:w="698"/>
        <w:gridCol w:w="1111"/>
        <w:gridCol w:w="1418"/>
        <w:gridCol w:w="1276"/>
        <w:gridCol w:w="4390"/>
        <w:gridCol w:w="1586"/>
        <w:gridCol w:w="677"/>
        <w:gridCol w:w="3630"/>
      </w:tblGrid>
      <w:tr w:rsidR="00C610B4" w:rsidTr="003F6D07">
        <w:tc>
          <w:tcPr>
            <w:tcW w:w="698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4390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586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677" w:type="dxa"/>
            <w:vAlign w:val="center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成绩</w:t>
            </w:r>
          </w:p>
        </w:tc>
        <w:tc>
          <w:tcPr>
            <w:tcW w:w="3630" w:type="dxa"/>
          </w:tcPr>
          <w:p w:rsidR="00C610B4" w:rsidRDefault="00C610B4" w:rsidP="003F6D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2015263105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王峥旸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幼儿园与养老院建筑及其空间格局融合设计初探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2015263126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时昱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“黑白格调”的简约风格在现代居室设计中的运用——以湖州浅水湾小区32幢1101室户型设计为例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2015263202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徐源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以“无彩色系色谱”搭配为主题的室内空间设计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2015263209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余增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基于文化遗产的运河旅游带景观设计——以湖州运河带景观设计为例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2015263224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裘丹虹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结合动漫主题的餐饮空间设计——以杭州湖滨银泰兔子儿童餐厅设计为例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2015263226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陈妍君</w:t>
            </w:r>
          </w:p>
        </w:tc>
        <w:tc>
          <w:tcPr>
            <w:tcW w:w="4390" w:type="dxa"/>
          </w:tcPr>
          <w:p w:rsidR="00C610B4" w:rsidRDefault="00C610B4" w:rsidP="003F6D07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苏州振东华侨村庄园式景观规划设计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鲁海峰、韦志钺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2015263231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杨婕妤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现代风格空间的色彩设计模式初探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2015263234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朱倩蓉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社区文化空间中的人文关怀营造——以仁和文体中心书吧设计为例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2015263302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梅其帆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台州精盾模具制造厂办公空间设计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2015263303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毛佳威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色彩在室内空间中的效用设计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姚祝培林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城市废弃厂区更新设计——以湖州吴兴区某厂区为例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90"/>
        </w:trPr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12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2015263305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柳利明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老年居住空间的改善性设计—以绍兴梦享城户型设计为例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2015263308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董楠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以“宋代风格”为原型的茶室设计——以浙江温州永兴祥茶店设计为例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2015263310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杨庆港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以灰色系为主题的居住空间设计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2015263313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朱海尔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基于现代材料的工业风格室内设计——以温州瓯海万汇小区别墅室内设计为例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吴叶琳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以女性单身公寓为目标的几种户型空间设计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2015263316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陈雅佩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从中式日式提取生活场景的室内设计——以台州理想城小区11幢1001室内设计为例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2015263318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周馨雨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基于“庭院房”概念的室内外整体设计——以苏州禹洲嘉誉山小区为例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2015263319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卢思微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提高建筑生态效益的屋顶景观设计——以湖州首创奥特莱斯为例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2015263321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陈梦铷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城市儿童多类型活动空间景观设计——以绍兴儿童公园景观改造为例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2015263323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姚樱姿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现代娱乐休闲空间设计——以杭州鼎创女子健身会所设计为例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2015263331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楼泽宇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唐代装饰元素在新中式室内设计风格中的传承与创新——以宁波市绿地官塘小区15幢206为例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2015263336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何梦蝶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政策廉租房开发项目的典型户型分析与设计——以邢台市祥和城小区租赁性住房几个户型为例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2015263401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吴国华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南浔古镇百间楼河东街区空地环境改造设计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2015263402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陈剑雄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地域文化主题酒店空间设计——以“上海光大酒店”设计为例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朱轩敬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室内空间设计中美式风格与工业风格融合体</w:t>
            </w: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现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张禄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27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2015263405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曹亮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动漫主题书吧设计——以苏州“天空之城”书吧室内设计为例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rPr>
          <w:trHeight w:val="683"/>
        </w:trPr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2015263410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俞科辉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“晋商文化”在餐饮空间设计中的传承与应用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2015263411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赵煜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体验式家居设计在办公空间的运用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林嘉祺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现代中式风格在餐饮空间设计中的运用——以景德镇博雅茶馆设计为例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2015263419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章佳佳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温州平阳县工业区工业废弃地块改造规划设计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2015263422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洪文杰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山西手工技艺在当地民宿设计中的运用——以平遥古城树林别苑客栈为例 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33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2015263424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邢恺妍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以都市青年为目标群体的室内空间设计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34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2015263425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鲁杨帆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禅意空间在别墅室内设计中的应用——以湖州市德清县莫干山赋闲山居别墅为例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35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2015263426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周雨晴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北欧风格在现代居室设计中的体现——以“百悦府”为例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36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2015263430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李琳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音乐主题酒吧空间设计—以武汉胡桃里音乐酒吧为例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610B4" w:rsidTr="003F6D07">
        <w:tc>
          <w:tcPr>
            <w:tcW w:w="698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37</w:t>
            </w:r>
          </w:p>
        </w:tc>
        <w:tc>
          <w:tcPr>
            <w:tcW w:w="1111" w:type="dxa"/>
            <w:vAlign w:val="center"/>
          </w:tcPr>
          <w:p w:rsidR="00C610B4" w:rsidRDefault="00C610B4" w:rsidP="003F6D0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2015263433</w:t>
            </w:r>
          </w:p>
        </w:tc>
        <w:tc>
          <w:tcPr>
            <w:tcW w:w="1276" w:type="dxa"/>
            <w:vAlign w:val="center"/>
          </w:tcPr>
          <w:p w:rsidR="00C610B4" w:rsidRDefault="00C610B4" w:rsidP="003F6D07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王艺丹</w:t>
            </w:r>
          </w:p>
        </w:tc>
        <w:tc>
          <w:tcPr>
            <w:tcW w:w="439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柠萌影视传媒有限公司办公空间设计</w:t>
            </w:r>
          </w:p>
        </w:tc>
        <w:tc>
          <w:tcPr>
            <w:tcW w:w="1586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677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0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tbl>
      <w:tblPr>
        <w:tblStyle w:val="a8"/>
        <w:tblW w:w="14786" w:type="dxa"/>
        <w:tblLayout w:type="fixed"/>
        <w:tblLook w:val="04A0"/>
      </w:tblPr>
      <w:tblGrid>
        <w:gridCol w:w="642"/>
        <w:gridCol w:w="1167"/>
        <w:gridCol w:w="1418"/>
        <w:gridCol w:w="1276"/>
        <w:gridCol w:w="4394"/>
        <w:gridCol w:w="1559"/>
        <w:gridCol w:w="709"/>
        <w:gridCol w:w="3621"/>
      </w:tblGrid>
      <w:tr w:rsidR="00C610B4" w:rsidTr="003F6D07">
        <w:tc>
          <w:tcPr>
            <w:tcW w:w="642" w:type="dxa"/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EA6FE9">
              <w:rPr>
                <w:rFonts w:asciiTheme="majorEastAsia" w:eastAsiaTheme="majorEastAsia" w:hAnsiTheme="majorEastAsia"/>
                <w:kern w:val="0"/>
              </w:rPr>
              <w:t>38</w:t>
            </w:r>
          </w:p>
        </w:tc>
        <w:tc>
          <w:tcPr>
            <w:tcW w:w="1167" w:type="dxa"/>
          </w:tcPr>
          <w:p w:rsidR="00C610B4" w:rsidRPr="00EA6FE9" w:rsidRDefault="00C610B4" w:rsidP="003F6D07">
            <w:r w:rsidRPr="00EA6FE9">
              <w:rPr>
                <w:color w:val="000000"/>
              </w:rPr>
              <w:t>20142633</w:t>
            </w:r>
          </w:p>
        </w:tc>
        <w:tc>
          <w:tcPr>
            <w:tcW w:w="1418" w:type="dxa"/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276" w:type="dxa"/>
          </w:tcPr>
          <w:p w:rsidR="00C610B4" w:rsidRPr="00EA6FE9" w:rsidRDefault="00C610B4" w:rsidP="003F6D07">
            <w:pPr>
              <w:rPr>
                <w:color w:val="000000"/>
              </w:rPr>
            </w:pPr>
            <w:r w:rsidRPr="00EA6FE9">
              <w:rPr>
                <w:rFonts w:hint="eastAsia"/>
                <w:color w:val="000000"/>
              </w:rPr>
              <w:t>施晨凯</w:t>
            </w:r>
          </w:p>
        </w:tc>
        <w:tc>
          <w:tcPr>
            <w:tcW w:w="4394" w:type="dxa"/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559" w:type="dxa"/>
          </w:tcPr>
          <w:p w:rsidR="00C610B4" w:rsidRPr="00EA6FE9" w:rsidRDefault="00C610B4" w:rsidP="003F6D07">
            <w:pPr>
              <w:rPr>
                <w:rFonts w:asciiTheme="majorEastAsia" w:eastAsiaTheme="majorEastAsia" w:hAnsiTheme="majorEastAsia"/>
                <w:kern w:val="0"/>
              </w:rPr>
            </w:pPr>
            <w:r w:rsidRPr="00EA6FE9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709" w:type="dxa"/>
          </w:tcPr>
          <w:p w:rsidR="00C610B4" w:rsidRDefault="00C610B4" w:rsidP="003F6D07">
            <w:pPr>
              <w:rPr>
                <w:rFonts w:asciiTheme="majorEastAsia" w:eastAsiaTheme="majorEastAsia" w:hAnsiTheme="majorEastAsia"/>
                <w:kern w:val="0"/>
                <w:highlight w:val="red"/>
              </w:rPr>
            </w:pPr>
          </w:p>
        </w:tc>
        <w:tc>
          <w:tcPr>
            <w:tcW w:w="3621" w:type="dxa"/>
          </w:tcPr>
          <w:p w:rsidR="00C610B4" w:rsidRDefault="00EA6FE9" w:rsidP="003F6D07">
            <w:pPr>
              <w:rPr>
                <w:rFonts w:asciiTheme="majorEastAsia" w:eastAsiaTheme="majorEastAsia" w:hAnsiTheme="majorEastAsia"/>
                <w:kern w:val="0"/>
                <w:highlight w:val="red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缺席开题答辩</w:t>
            </w:r>
          </w:p>
        </w:tc>
      </w:tr>
    </w:tbl>
    <w:p w:rsidR="00C610B4" w:rsidRDefault="00C610B4" w:rsidP="00C610B4">
      <w:pPr>
        <w:rPr>
          <w:rFonts w:asciiTheme="majorEastAsia" w:eastAsiaTheme="majorEastAsia" w:hAnsiTheme="majorEastAsia"/>
          <w:kern w:val="0"/>
        </w:rPr>
      </w:pPr>
    </w:p>
    <w:p w:rsidR="00C610B4" w:rsidRDefault="00C610B4" w:rsidP="00C610B4">
      <w:pPr>
        <w:rPr>
          <w:rFonts w:asciiTheme="majorEastAsia" w:eastAsiaTheme="majorEastAsia" w:hAnsiTheme="majorEastAsia"/>
          <w:kern w:val="0"/>
        </w:rPr>
      </w:pPr>
    </w:p>
    <w:p w:rsidR="00C610B4" w:rsidRDefault="00C610B4" w:rsidP="00C610B4">
      <w:r>
        <w:rPr>
          <w:rFonts w:asciiTheme="majorEastAsia" w:eastAsiaTheme="majorEastAsia" w:hAnsiTheme="majorEastAsia" w:hint="eastAsia"/>
          <w:kern w:val="0"/>
        </w:rPr>
        <w:t>评审教师签名：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cs="宋体" w:hint="eastAsia"/>
        </w:rPr>
        <w:t>、</w:t>
      </w:r>
      <w:r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D84B14" w:rsidRPr="00C610B4" w:rsidRDefault="00D84B14">
      <w:pPr>
        <w:rPr>
          <w:rFonts w:asciiTheme="majorEastAsia" w:eastAsiaTheme="majorEastAsia" w:hAnsiTheme="majorEastAsia" w:cs="宋体"/>
        </w:rPr>
      </w:pPr>
    </w:p>
    <w:sectPr w:rsidR="00D84B14" w:rsidRPr="00C610B4" w:rsidSect="00D84B14">
      <w:pgSz w:w="16838" w:h="11906" w:orient="landscape"/>
      <w:pgMar w:top="170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3E" w:rsidRDefault="0097443E" w:rsidP="00EF3699">
      <w:r>
        <w:separator/>
      </w:r>
    </w:p>
  </w:endnote>
  <w:endnote w:type="continuationSeparator" w:id="1">
    <w:p w:rsidR="0097443E" w:rsidRDefault="0097443E" w:rsidP="00EF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3E" w:rsidRDefault="0097443E" w:rsidP="00EF3699">
      <w:r>
        <w:separator/>
      </w:r>
    </w:p>
  </w:footnote>
  <w:footnote w:type="continuationSeparator" w:id="1">
    <w:p w:rsidR="0097443E" w:rsidRDefault="0097443E" w:rsidP="00EF3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F69"/>
    <w:multiLevelType w:val="multilevel"/>
    <w:tmpl w:val="01F00F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94CEE"/>
    <w:multiLevelType w:val="multilevel"/>
    <w:tmpl w:val="0389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541EA"/>
    <w:multiLevelType w:val="multilevel"/>
    <w:tmpl w:val="0FB54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D6D92"/>
    <w:multiLevelType w:val="multilevel"/>
    <w:tmpl w:val="282D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AA2A73"/>
    <w:multiLevelType w:val="multilevel"/>
    <w:tmpl w:val="30AA2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98185D"/>
    <w:multiLevelType w:val="multilevel"/>
    <w:tmpl w:val="3A9818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C05D33"/>
    <w:multiLevelType w:val="multilevel"/>
    <w:tmpl w:val="3CC05D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C8092E"/>
    <w:multiLevelType w:val="multilevel"/>
    <w:tmpl w:val="40C80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4B5232"/>
    <w:multiLevelType w:val="multilevel"/>
    <w:tmpl w:val="474B5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D545A8"/>
    <w:multiLevelType w:val="multilevel"/>
    <w:tmpl w:val="5BD5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AA26F4"/>
    <w:multiLevelType w:val="singleLevel"/>
    <w:tmpl w:val="6BAA26F4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7E13774"/>
    <w:multiLevelType w:val="multilevel"/>
    <w:tmpl w:val="77E1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285958"/>
    <w:multiLevelType w:val="multilevel"/>
    <w:tmpl w:val="78285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747E32"/>
    <w:multiLevelType w:val="multilevel"/>
    <w:tmpl w:val="7A7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5452CA"/>
    <w:multiLevelType w:val="multilevel"/>
    <w:tmpl w:val="7D545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6B"/>
    <w:rsid w:val="00017321"/>
    <w:rsid w:val="00026364"/>
    <w:rsid w:val="00031138"/>
    <w:rsid w:val="000340F7"/>
    <w:rsid w:val="00036264"/>
    <w:rsid w:val="00037AE6"/>
    <w:rsid w:val="00060CE6"/>
    <w:rsid w:val="000708E0"/>
    <w:rsid w:val="0007685C"/>
    <w:rsid w:val="000B1AAE"/>
    <w:rsid w:val="000B628A"/>
    <w:rsid w:val="000C2181"/>
    <w:rsid w:val="000E172F"/>
    <w:rsid w:val="000F002F"/>
    <w:rsid w:val="000F2764"/>
    <w:rsid w:val="0015408D"/>
    <w:rsid w:val="00167525"/>
    <w:rsid w:val="001824DA"/>
    <w:rsid w:val="001944F4"/>
    <w:rsid w:val="001B1D9E"/>
    <w:rsid w:val="001F1110"/>
    <w:rsid w:val="001F23C8"/>
    <w:rsid w:val="001F7F6F"/>
    <w:rsid w:val="00217908"/>
    <w:rsid w:val="0027173F"/>
    <w:rsid w:val="002936DC"/>
    <w:rsid w:val="002A0601"/>
    <w:rsid w:val="002A0A7F"/>
    <w:rsid w:val="002C35DF"/>
    <w:rsid w:val="00303407"/>
    <w:rsid w:val="00341FDB"/>
    <w:rsid w:val="00381F0D"/>
    <w:rsid w:val="00390922"/>
    <w:rsid w:val="00394208"/>
    <w:rsid w:val="003A4D3F"/>
    <w:rsid w:val="003B4C66"/>
    <w:rsid w:val="003E3A07"/>
    <w:rsid w:val="003F6D07"/>
    <w:rsid w:val="00407F72"/>
    <w:rsid w:val="00413522"/>
    <w:rsid w:val="004312FA"/>
    <w:rsid w:val="00431655"/>
    <w:rsid w:val="00441502"/>
    <w:rsid w:val="00475A78"/>
    <w:rsid w:val="0048696B"/>
    <w:rsid w:val="004B3145"/>
    <w:rsid w:val="005116FF"/>
    <w:rsid w:val="00584769"/>
    <w:rsid w:val="005B42E7"/>
    <w:rsid w:val="00610DFA"/>
    <w:rsid w:val="00612D38"/>
    <w:rsid w:val="0063409B"/>
    <w:rsid w:val="00651FFB"/>
    <w:rsid w:val="00671835"/>
    <w:rsid w:val="00683FE6"/>
    <w:rsid w:val="006B288B"/>
    <w:rsid w:val="006D7607"/>
    <w:rsid w:val="006E46F2"/>
    <w:rsid w:val="006F1AE9"/>
    <w:rsid w:val="007334AA"/>
    <w:rsid w:val="007E3792"/>
    <w:rsid w:val="008009B4"/>
    <w:rsid w:val="00803880"/>
    <w:rsid w:val="008124A3"/>
    <w:rsid w:val="00842F66"/>
    <w:rsid w:val="00843DC6"/>
    <w:rsid w:val="00856B8C"/>
    <w:rsid w:val="00866667"/>
    <w:rsid w:val="00877958"/>
    <w:rsid w:val="008A3F5D"/>
    <w:rsid w:val="008F33E9"/>
    <w:rsid w:val="00901630"/>
    <w:rsid w:val="00937F6B"/>
    <w:rsid w:val="0095643C"/>
    <w:rsid w:val="0097443E"/>
    <w:rsid w:val="009937D6"/>
    <w:rsid w:val="0099685C"/>
    <w:rsid w:val="009A0447"/>
    <w:rsid w:val="009A3073"/>
    <w:rsid w:val="009C7917"/>
    <w:rsid w:val="009E488E"/>
    <w:rsid w:val="00A0218B"/>
    <w:rsid w:val="00A03DED"/>
    <w:rsid w:val="00A36B3E"/>
    <w:rsid w:val="00A52BFF"/>
    <w:rsid w:val="00A65C44"/>
    <w:rsid w:val="00A7670D"/>
    <w:rsid w:val="00A86A8F"/>
    <w:rsid w:val="00AA1C63"/>
    <w:rsid w:val="00AD023B"/>
    <w:rsid w:val="00AE332A"/>
    <w:rsid w:val="00AF161E"/>
    <w:rsid w:val="00AF1FE0"/>
    <w:rsid w:val="00B071BC"/>
    <w:rsid w:val="00B534FF"/>
    <w:rsid w:val="00BD3BBF"/>
    <w:rsid w:val="00C251EF"/>
    <w:rsid w:val="00C35F56"/>
    <w:rsid w:val="00C610B4"/>
    <w:rsid w:val="00CA27AB"/>
    <w:rsid w:val="00CC56DD"/>
    <w:rsid w:val="00CE5F2B"/>
    <w:rsid w:val="00CF0DE1"/>
    <w:rsid w:val="00CF7F3A"/>
    <w:rsid w:val="00D04E8E"/>
    <w:rsid w:val="00D147C5"/>
    <w:rsid w:val="00D16783"/>
    <w:rsid w:val="00D250A5"/>
    <w:rsid w:val="00D36713"/>
    <w:rsid w:val="00D4171A"/>
    <w:rsid w:val="00D54C91"/>
    <w:rsid w:val="00D84B14"/>
    <w:rsid w:val="00DF2BCA"/>
    <w:rsid w:val="00E56AE6"/>
    <w:rsid w:val="00E60467"/>
    <w:rsid w:val="00E64742"/>
    <w:rsid w:val="00E90841"/>
    <w:rsid w:val="00EA6FE9"/>
    <w:rsid w:val="00EB7385"/>
    <w:rsid w:val="00ED01EE"/>
    <w:rsid w:val="00EF3699"/>
    <w:rsid w:val="00F411CB"/>
    <w:rsid w:val="00F67D57"/>
    <w:rsid w:val="00F85807"/>
    <w:rsid w:val="00F868C1"/>
    <w:rsid w:val="00FA04E5"/>
    <w:rsid w:val="00FC734C"/>
    <w:rsid w:val="00FD5F3C"/>
    <w:rsid w:val="00FE13CD"/>
    <w:rsid w:val="00FE2913"/>
    <w:rsid w:val="00FE6288"/>
    <w:rsid w:val="0A0B2622"/>
    <w:rsid w:val="0C2A029A"/>
    <w:rsid w:val="0DFF20BF"/>
    <w:rsid w:val="123B5836"/>
    <w:rsid w:val="14C442C0"/>
    <w:rsid w:val="18715D10"/>
    <w:rsid w:val="21581405"/>
    <w:rsid w:val="294E3EFA"/>
    <w:rsid w:val="330C0875"/>
    <w:rsid w:val="37163A46"/>
    <w:rsid w:val="3B1F08F0"/>
    <w:rsid w:val="3B995947"/>
    <w:rsid w:val="3EBE3C01"/>
    <w:rsid w:val="43870304"/>
    <w:rsid w:val="51B25316"/>
    <w:rsid w:val="67DB1B37"/>
    <w:rsid w:val="68841EEA"/>
    <w:rsid w:val="693F6E03"/>
    <w:rsid w:val="69FF5F32"/>
    <w:rsid w:val="6A2011C5"/>
    <w:rsid w:val="6DA36F38"/>
    <w:rsid w:val="6F5E2AD7"/>
    <w:rsid w:val="790B540D"/>
    <w:rsid w:val="7E3E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B1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9"/>
    <w:qFormat/>
    <w:rsid w:val="00D84B1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D84B14"/>
    <w:pPr>
      <w:numPr>
        <w:numId w:val="1"/>
      </w:numPr>
    </w:pPr>
    <w:rPr>
      <w:szCs w:val="20"/>
    </w:rPr>
  </w:style>
  <w:style w:type="paragraph" w:styleId="a4">
    <w:name w:val="footer"/>
    <w:basedOn w:val="a0"/>
    <w:link w:val="Char"/>
    <w:uiPriority w:val="99"/>
    <w:qFormat/>
    <w:rsid w:val="00D8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qFormat/>
    <w:rsid w:val="00D8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99"/>
    <w:qFormat/>
    <w:rsid w:val="00D84B14"/>
    <w:rPr>
      <w:b/>
      <w:bCs/>
    </w:rPr>
  </w:style>
  <w:style w:type="character" w:styleId="a7">
    <w:name w:val="Hyperlink"/>
    <w:basedOn w:val="a1"/>
    <w:uiPriority w:val="99"/>
    <w:qFormat/>
    <w:rsid w:val="00D84B14"/>
    <w:rPr>
      <w:color w:val="0000FF"/>
      <w:u w:val="single"/>
    </w:rPr>
  </w:style>
  <w:style w:type="table" w:styleId="a8">
    <w:name w:val="Table Grid"/>
    <w:basedOn w:val="a2"/>
    <w:uiPriority w:val="99"/>
    <w:qFormat/>
    <w:rsid w:val="00D84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rsid w:val="00D84B14"/>
    <w:rPr>
      <w:rFonts w:ascii="宋体" w:eastAsia="宋体" w:cs="宋体"/>
      <w:b/>
      <w:bCs/>
      <w:kern w:val="36"/>
      <w:sz w:val="48"/>
      <w:szCs w:val="48"/>
    </w:rPr>
  </w:style>
  <w:style w:type="paragraph" w:styleId="a9">
    <w:name w:val="List Paragraph"/>
    <w:basedOn w:val="a0"/>
    <w:uiPriority w:val="99"/>
    <w:qFormat/>
    <w:rsid w:val="00D84B14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D84B14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D84B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B1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9"/>
    <w:qFormat/>
    <w:rsid w:val="00D84B1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D84B14"/>
    <w:pPr>
      <w:numPr>
        <w:numId w:val="1"/>
      </w:numPr>
    </w:pPr>
    <w:rPr>
      <w:szCs w:val="20"/>
    </w:rPr>
  </w:style>
  <w:style w:type="paragraph" w:styleId="a4">
    <w:name w:val="footer"/>
    <w:basedOn w:val="a0"/>
    <w:link w:val="Char"/>
    <w:uiPriority w:val="99"/>
    <w:qFormat/>
    <w:rsid w:val="00D8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qFormat/>
    <w:rsid w:val="00D8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99"/>
    <w:qFormat/>
    <w:rsid w:val="00D84B14"/>
    <w:rPr>
      <w:b/>
      <w:bCs/>
    </w:rPr>
  </w:style>
  <w:style w:type="character" w:styleId="a7">
    <w:name w:val="Hyperlink"/>
    <w:basedOn w:val="a1"/>
    <w:uiPriority w:val="99"/>
    <w:qFormat/>
    <w:rsid w:val="00D84B14"/>
    <w:rPr>
      <w:color w:val="0000FF"/>
      <w:u w:val="single"/>
    </w:rPr>
  </w:style>
  <w:style w:type="table" w:styleId="a8">
    <w:name w:val="Table Grid"/>
    <w:basedOn w:val="a2"/>
    <w:uiPriority w:val="99"/>
    <w:qFormat/>
    <w:rsid w:val="00D84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rsid w:val="00D84B14"/>
    <w:rPr>
      <w:rFonts w:ascii="宋体" w:eastAsia="宋体" w:cs="宋体"/>
      <w:b/>
      <w:bCs/>
      <w:kern w:val="36"/>
      <w:sz w:val="48"/>
      <w:szCs w:val="48"/>
    </w:rPr>
  </w:style>
  <w:style w:type="paragraph" w:styleId="a9">
    <w:name w:val="List Paragraph"/>
    <w:basedOn w:val="a0"/>
    <w:uiPriority w:val="99"/>
    <w:qFormat/>
    <w:rsid w:val="00D84B14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D84B14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D84B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1738</Words>
  <Characters>9913</Characters>
  <Application>Microsoft Office Word</Application>
  <DocSecurity>0</DocSecurity>
  <Lines>82</Lines>
  <Paragraphs>23</Paragraphs>
  <ScaleCrop>false</ScaleCrop>
  <Company>微软中国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LJN</cp:lastModifiedBy>
  <cp:revision>6</cp:revision>
  <dcterms:created xsi:type="dcterms:W3CDTF">2019-04-16T05:42:00Z</dcterms:created>
  <dcterms:modified xsi:type="dcterms:W3CDTF">2019-04-23T01:51:00Z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